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6"/>
        <w:gridCol w:w="210"/>
        <w:gridCol w:w="8351"/>
      </w:tblGrid>
      <w:tr w:rsidR="007A1B11" w:rsidRPr="00795FFB" w:rsidTr="003F121D">
        <w:trPr>
          <w:trHeight w:val="1380"/>
          <w:tblCellSpacing w:w="15" w:type="dxa"/>
          <w:jc w:val="center"/>
        </w:trPr>
        <w:tc>
          <w:tcPr>
            <w:tcW w:w="923" w:type="pct"/>
            <w:shd w:val="clear" w:color="auto" w:fill="auto"/>
            <w:vAlign w:val="center"/>
          </w:tcPr>
          <w:p w:rsidR="007A1B11" w:rsidRPr="00042944" w:rsidRDefault="00D70C38" w:rsidP="004C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38200" cy="939800"/>
                  <wp:effectExtent l="0" t="0" r="0" b="0"/>
                  <wp:docPr id="1" name="Obraz 1" descr="logo WZHK 2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WZHK 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7A1B11" w:rsidRPr="00042944" w:rsidRDefault="007A1B11" w:rsidP="004C2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6" w:type="pct"/>
            <w:shd w:val="clear" w:color="auto" w:fill="auto"/>
            <w:vAlign w:val="center"/>
          </w:tcPr>
          <w:p w:rsidR="0017446B" w:rsidRPr="00042944" w:rsidRDefault="007A1B11" w:rsidP="004C20B0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042944">
              <w:rPr>
                <w:rFonts w:ascii="Arial" w:hAnsi="Arial" w:cs="Arial"/>
                <w:b/>
                <w:color w:val="008000"/>
                <w:sz w:val="20"/>
                <w:szCs w:val="20"/>
              </w:rPr>
              <w:t>WOJEWÓDZKI ZWIĄZEK HODOWCÓW KONI</w:t>
            </w:r>
            <w:r w:rsidR="0017446B" w:rsidRPr="00042944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</w:t>
            </w:r>
          </w:p>
          <w:p w:rsidR="007A1B11" w:rsidRPr="00042944" w:rsidRDefault="0017446B" w:rsidP="004C20B0">
            <w:pPr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</w:rPr>
            </w:pPr>
            <w:r w:rsidRPr="00042944">
              <w:rPr>
                <w:rFonts w:ascii="Arial" w:hAnsi="Arial" w:cs="Arial"/>
                <w:b/>
                <w:color w:val="008000"/>
                <w:sz w:val="20"/>
                <w:szCs w:val="20"/>
              </w:rPr>
              <w:t>w WARSZAWIE</w:t>
            </w:r>
            <w:r w:rsidR="007A1B11" w:rsidRPr="00042944">
              <w:rPr>
                <w:rFonts w:ascii="Arial" w:hAnsi="Arial" w:cs="Arial"/>
                <w:b/>
                <w:color w:val="008000"/>
                <w:sz w:val="20"/>
                <w:szCs w:val="20"/>
              </w:rPr>
              <w:t xml:space="preserve"> </w:t>
            </w:r>
          </w:p>
          <w:p w:rsidR="007A1B11" w:rsidRPr="00042944" w:rsidRDefault="007A1B11" w:rsidP="004C2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1B11" w:rsidRPr="00042944" w:rsidRDefault="007A1B11" w:rsidP="004C20B0">
            <w:pPr>
              <w:rPr>
                <w:rFonts w:ascii="Arial" w:hAnsi="Arial" w:cs="Arial"/>
                <w:sz w:val="20"/>
                <w:szCs w:val="20"/>
              </w:rPr>
            </w:pPr>
            <w:r w:rsidRPr="00042944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17446B" w:rsidRPr="00042944">
              <w:rPr>
                <w:rFonts w:ascii="Arial" w:hAnsi="Arial" w:cs="Arial"/>
                <w:sz w:val="20"/>
                <w:szCs w:val="20"/>
              </w:rPr>
              <w:t>Zagłoby 49</w:t>
            </w:r>
            <w:r w:rsidRPr="00042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547" w:rsidRPr="000429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7446B" w:rsidRPr="00042944">
              <w:rPr>
                <w:rFonts w:ascii="Arial" w:hAnsi="Arial" w:cs="Arial"/>
                <w:sz w:val="20"/>
                <w:szCs w:val="20"/>
              </w:rPr>
              <w:t>05-270 Marki</w:t>
            </w:r>
          </w:p>
          <w:p w:rsidR="007A1B11" w:rsidRPr="008365C8" w:rsidRDefault="00795FFB" w:rsidP="004C20B0">
            <w:pPr>
              <w:rPr>
                <w:rFonts w:ascii="Arial" w:hAnsi="Arial" w:cs="Arial"/>
                <w:sz w:val="20"/>
                <w:szCs w:val="20"/>
              </w:rPr>
            </w:pPr>
            <w:r w:rsidRPr="008365C8">
              <w:rPr>
                <w:rFonts w:ascii="Arial" w:hAnsi="Arial" w:cs="Arial"/>
                <w:sz w:val="20"/>
                <w:szCs w:val="20"/>
              </w:rPr>
              <w:t>Tel.</w:t>
            </w:r>
            <w:r w:rsidR="007A1B11" w:rsidRPr="00836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46B" w:rsidRPr="008365C8">
              <w:rPr>
                <w:rFonts w:ascii="Arial" w:hAnsi="Arial" w:cs="Arial"/>
                <w:sz w:val="20"/>
                <w:szCs w:val="20"/>
              </w:rPr>
              <w:t xml:space="preserve">22 771 20 17, </w:t>
            </w:r>
            <w:r w:rsidR="00A76B79" w:rsidRPr="008365C8">
              <w:rPr>
                <w:rFonts w:ascii="Arial" w:hAnsi="Arial" w:cs="Arial"/>
                <w:sz w:val="20"/>
                <w:szCs w:val="20"/>
              </w:rPr>
              <w:t>668 313 380</w:t>
            </w:r>
          </w:p>
          <w:p w:rsidR="007A1B11" w:rsidRPr="008365C8" w:rsidRDefault="002E3E64" w:rsidP="00823F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95FFB" w:rsidRPr="008365C8">
                <w:rPr>
                  <w:rStyle w:val="Hipercze"/>
                  <w:rFonts w:ascii="Arial" w:hAnsi="Arial" w:cs="Arial"/>
                  <w:sz w:val="20"/>
                  <w:szCs w:val="20"/>
                </w:rPr>
                <w:t>www.wzhkwarszawa.pl</w:t>
              </w:r>
            </w:hyperlink>
            <w:r w:rsidR="007A1B11" w:rsidRPr="00836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1547" w:rsidRPr="008365C8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 w:rsidR="005D2CCB" w:rsidRPr="008365C8">
                <w:rPr>
                  <w:rStyle w:val="Hipercze"/>
                  <w:rFonts w:ascii="Arial" w:hAnsi="Arial" w:cs="Arial"/>
                  <w:sz w:val="20"/>
                  <w:szCs w:val="20"/>
                </w:rPr>
                <w:t>biuro@wzhkwarszawa.pl</w:t>
              </w:r>
            </w:hyperlink>
            <w:r w:rsidR="007A1B11" w:rsidRPr="00836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B11" w:rsidRPr="008365C8">
              <w:rPr>
                <w:rStyle w:val="ang1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D7D18" w:rsidRPr="008365C8" w:rsidRDefault="00DD7D18" w:rsidP="004C20B0">
      <w:pPr>
        <w:rPr>
          <w:rFonts w:ascii="Arial" w:hAnsi="Arial" w:cs="Arial"/>
          <w:sz w:val="20"/>
          <w:szCs w:val="20"/>
        </w:rPr>
      </w:pPr>
    </w:p>
    <w:p w:rsidR="00C214D7" w:rsidRDefault="00E400BE" w:rsidP="007646BA">
      <w:pPr>
        <w:jc w:val="center"/>
        <w:rPr>
          <w:rFonts w:asciiTheme="minorHAnsi" w:hAnsiTheme="minorHAnsi" w:cstheme="minorHAnsi"/>
          <w:b/>
          <w:smallCaps/>
          <w:sz w:val="28"/>
          <w:szCs w:val="22"/>
          <w:u w:val="single"/>
        </w:rPr>
      </w:pPr>
      <w:r w:rsidRPr="007B4720">
        <w:rPr>
          <w:rFonts w:asciiTheme="minorHAnsi" w:hAnsiTheme="minorHAnsi" w:cstheme="minorHAnsi"/>
          <w:b/>
          <w:bCs/>
          <w:smallCaps/>
          <w:sz w:val="28"/>
          <w:szCs w:val="22"/>
          <w:u w:val="single"/>
        </w:rPr>
        <w:t>Regulam</w:t>
      </w:r>
      <w:r w:rsidR="007C1DBD" w:rsidRPr="007B4720">
        <w:rPr>
          <w:rFonts w:asciiTheme="minorHAnsi" w:hAnsiTheme="minorHAnsi" w:cstheme="minorHAnsi"/>
          <w:b/>
          <w:bCs/>
          <w:smallCaps/>
          <w:sz w:val="28"/>
          <w:szCs w:val="22"/>
          <w:u w:val="single"/>
        </w:rPr>
        <w:t>in X</w:t>
      </w:r>
      <w:r w:rsidRPr="007B4720">
        <w:rPr>
          <w:rFonts w:asciiTheme="minorHAnsi" w:hAnsiTheme="minorHAnsi" w:cstheme="minorHAnsi"/>
          <w:b/>
          <w:bCs/>
          <w:smallCaps/>
          <w:sz w:val="28"/>
          <w:szCs w:val="22"/>
          <w:u w:val="single"/>
        </w:rPr>
        <w:t>V</w:t>
      </w:r>
      <w:r w:rsidR="00EE387E">
        <w:rPr>
          <w:rFonts w:asciiTheme="minorHAnsi" w:hAnsiTheme="minorHAnsi" w:cstheme="minorHAnsi"/>
          <w:b/>
          <w:bCs/>
          <w:smallCaps/>
          <w:sz w:val="28"/>
          <w:szCs w:val="22"/>
          <w:u w:val="single"/>
        </w:rPr>
        <w:t>I</w:t>
      </w:r>
      <w:r w:rsidR="00142386">
        <w:rPr>
          <w:rFonts w:asciiTheme="minorHAnsi" w:hAnsiTheme="minorHAnsi" w:cstheme="minorHAnsi"/>
          <w:b/>
          <w:bCs/>
          <w:smallCaps/>
          <w:sz w:val="28"/>
          <w:szCs w:val="22"/>
          <w:u w:val="single"/>
        </w:rPr>
        <w:t>I</w:t>
      </w:r>
      <w:r w:rsidR="007646BA" w:rsidRPr="007B4720">
        <w:rPr>
          <w:rFonts w:asciiTheme="minorHAnsi" w:hAnsiTheme="minorHAnsi" w:cstheme="minorHAnsi"/>
          <w:b/>
          <w:bCs/>
          <w:smallCaps/>
          <w:sz w:val="28"/>
          <w:szCs w:val="22"/>
          <w:u w:val="single"/>
        </w:rPr>
        <w:t xml:space="preserve"> Mazowieckiej Wystawy Klaczy Hodowlanych</w:t>
      </w:r>
      <w:r w:rsidR="008365C8">
        <w:rPr>
          <w:rFonts w:asciiTheme="minorHAnsi" w:hAnsiTheme="minorHAnsi" w:cstheme="minorHAnsi"/>
          <w:b/>
          <w:smallCaps/>
          <w:sz w:val="28"/>
          <w:szCs w:val="22"/>
          <w:u w:val="single"/>
        </w:rPr>
        <w:t xml:space="preserve"> - Poświętne 2025</w:t>
      </w:r>
    </w:p>
    <w:p w:rsidR="002E3E64" w:rsidRPr="002E3E64" w:rsidRDefault="002E3E64" w:rsidP="002E3E64">
      <w:pPr>
        <w:jc w:val="center"/>
      </w:pPr>
      <w:r w:rsidRPr="002E3E64">
        <w:t>XXVIII Amatorskie Zawody w Powożeniu Zaprzęgami</w:t>
      </w:r>
    </w:p>
    <w:p w:rsidR="002E3E64" w:rsidRPr="002E3E64" w:rsidRDefault="002E3E64" w:rsidP="002E3E64">
      <w:pPr>
        <w:jc w:val="center"/>
      </w:pPr>
      <w:r w:rsidRPr="002E3E64">
        <w:t>III Memoriał Jerzego Borowskiego</w:t>
      </w:r>
    </w:p>
    <w:p w:rsidR="002E3E64" w:rsidRPr="007B4720" w:rsidRDefault="002E3E64" w:rsidP="007646BA">
      <w:pPr>
        <w:jc w:val="center"/>
        <w:rPr>
          <w:rFonts w:asciiTheme="minorHAnsi" w:hAnsiTheme="minorHAnsi" w:cstheme="minorHAnsi"/>
          <w:b/>
          <w:bCs/>
          <w:smallCaps/>
          <w:sz w:val="28"/>
          <w:szCs w:val="22"/>
          <w:u w:val="single"/>
        </w:rPr>
      </w:pPr>
    </w:p>
    <w:p w:rsidR="002E29EB" w:rsidRPr="007B4720" w:rsidRDefault="002E29EB" w:rsidP="004C20B0">
      <w:pPr>
        <w:jc w:val="center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</w:p>
    <w:p w:rsidR="00C214D7" w:rsidRPr="007B4720" w:rsidRDefault="00C214D7" w:rsidP="004C20B0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>I Organizatorzy:</w:t>
      </w:r>
    </w:p>
    <w:p w:rsidR="000C3EF6" w:rsidRPr="007B4720" w:rsidRDefault="00C214D7" w:rsidP="004C20B0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Wojewódzki Związek Hodowców Koni w Warszawie</w:t>
      </w:r>
    </w:p>
    <w:p w:rsidR="000C3EF6" w:rsidRPr="007B4720" w:rsidRDefault="00C214D7" w:rsidP="004C20B0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Mazowiecki Ośrodek Doradztwa Rolniczeg</w:t>
      </w:r>
      <w:r w:rsidR="000C3EF6" w:rsidRPr="007B4720">
        <w:rPr>
          <w:rFonts w:asciiTheme="minorHAnsi" w:hAnsiTheme="minorHAnsi" w:cstheme="minorHAnsi"/>
          <w:sz w:val="22"/>
          <w:szCs w:val="22"/>
        </w:rPr>
        <w:t>o – Oddział Poświętne w Płońsku</w:t>
      </w:r>
    </w:p>
    <w:p w:rsidR="00C214D7" w:rsidRPr="007B4720" w:rsidRDefault="00C214D7" w:rsidP="004C20B0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Terenowe Koło Hodowców Koni w Płońsku</w:t>
      </w:r>
    </w:p>
    <w:p w:rsidR="00823F8A" w:rsidRPr="007B4720" w:rsidRDefault="00823F8A" w:rsidP="00823F8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>II Patronat:</w:t>
      </w:r>
    </w:p>
    <w:p w:rsidR="00823F8A" w:rsidRPr="007B4720" w:rsidRDefault="00823F8A" w:rsidP="00823F8A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MODR Poświętne</w:t>
      </w:r>
    </w:p>
    <w:p w:rsidR="00823F8A" w:rsidRPr="007B4720" w:rsidRDefault="00823F8A" w:rsidP="00823F8A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Minister Rolnictwa i Rozwoju Wsi</w:t>
      </w:r>
    </w:p>
    <w:p w:rsidR="00823F8A" w:rsidRPr="007B4720" w:rsidRDefault="00823F8A" w:rsidP="00823F8A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Marszałek Województwa Mazowieckiego</w:t>
      </w:r>
    </w:p>
    <w:p w:rsidR="00823F8A" w:rsidRPr="007B4720" w:rsidRDefault="00823F8A" w:rsidP="00823F8A">
      <w:pPr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Wojewoda Mazowiecki</w:t>
      </w:r>
    </w:p>
    <w:p w:rsidR="00C214D7" w:rsidRPr="007B4720" w:rsidRDefault="00C214D7" w:rsidP="004C20B0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>I</w:t>
      </w:r>
      <w:r w:rsidR="00823F8A" w:rsidRPr="007B4720">
        <w:rPr>
          <w:rFonts w:asciiTheme="minorHAnsi" w:hAnsiTheme="minorHAnsi" w:cstheme="minorHAnsi"/>
          <w:b/>
          <w:sz w:val="22"/>
          <w:szCs w:val="22"/>
        </w:rPr>
        <w:t>I</w:t>
      </w:r>
      <w:r w:rsidRPr="007B4720">
        <w:rPr>
          <w:rFonts w:asciiTheme="minorHAnsi" w:hAnsiTheme="minorHAnsi" w:cstheme="minorHAnsi"/>
          <w:b/>
          <w:sz w:val="22"/>
          <w:szCs w:val="22"/>
        </w:rPr>
        <w:t>I Data i miejsce wystawy:</w:t>
      </w:r>
    </w:p>
    <w:p w:rsidR="00C214D7" w:rsidRPr="007B4720" w:rsidRDefault="008365C8" w:rsidP="004C20B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7-8 czerwca 2025</w:t>
      </w:r>
      <w:r w:rsidR="00C214D7" w:rsidRPr="007B4720">
        <w:rPr>
          <w:rFonts w:asciiTheme="minorHAnsi" w:hAnsiTheme="minorHAnsi" w:cstheme="minorHAnsi"/>
          <w:sz w:val="22"/>
          <w:szCs w:val="22"/>
        </w:rPr>
        <w:t xml:space="preserve"> r. – MODR Poświętne</w:t>
      </w:r>
    </w:p>
    <w:p w:rsidR="008B1587" w:rsidRPr="007B4720" w:rsidRDefault="008B1587" w:rsidP="008B1587">
      <w:pPr>
        <w:pStyle w:val="Tekstpodstawowy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>I</w:t>
      </w:r>
      <w:r w:rsidR="00823F8A" w:rsidRPr="007B4720">
        <w:rPr>
          <w:rFonts w:asciiTheme="minorHAnsi" w:hAnsiTheme="minorHAnsi" w:cstheme="minorHAnsi"/>
          <w:b/>
          <w:sz w:val="22"/>
          <w:szCs w:val="22"/>
        </w:rPr>
        <w:t>V</w:t>
      </w:r>
      <w:r w:rsidRPr="007B4720">
        <w:rPr>
          <w:rFonts w:asciiTheme="minorHAnsi" w:hAnsiTheme="minorHAnsi" w:cstheme="minorHAnsi"/>
          <w:b/>
          <w:sz w:val="22"/>
          <w:szCs w:val="22"/>
        </w:rPr>
        <w:t xml:space="preserve">  Warunki uczestnictwa  w wystawie </w:t>
      </w:r>
    </w:p>
    <w:p w:rsidR="008B1587" w:rsidRPr="007B4720" w:rsidRDefault="008B1587" w:rsidP="002E29EB">
      <w:pPr>
        <w:pStyle w:val="Tekstpodstawowy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W wystawie mogą brać udział klacze, które</w:t>
      </w:r>
      <w:r w:rsidR="006A33E5" w:rsidRPr="007B4720">
        <w:rPr>
          <w:rFonts w:asciiTheme="minorHAnsi" w:hAnsiTheme="minorHAnsi" w:cstheme="minorHAnsi"/>
          <w:sz w:val="22"/>
          <w:szCs w:val="22"/>
        </w:rPr>
        <w:t xml:space="preserve"> </w:t>
      </w:r>
      <w:r w:rsidR="006A33E5" w:rsidRPr="007B4720">
        <w:rPr>
          <w:rFonts w:asciiTheme="minorHAnsi" w:hAnsiTheme="minorHAnsi" w:cstheme="minorHAnsi"/>
          <w:b/>
          <w:sz w:val="22"/>
          <w:szCs w:val="22"/>
        </w:rPr>
        <w:t>posiadają licencję</w:t>
      </w:r>
      <w:r w:rsidRPr="007B4720">
        <w:rPr>
          <w:rFonts w:asciiTheme="minorHAnsi" w:hAnsiTheme="minorHAnsi" w:cstheme="minorHAnsi"/>
          <w:b/>
          <w:sz w:val="22"/>
          <w:szCs w:val="22"/>
        </w:rPr>
        <w:t xml:space="preserve"> hodowlaną</w:t>
      </w:r>
      <w:r w:rsidRPr="007B4720">
        <w:rPr>
          <w:rFonts w:asciiTheme="minorHAnsi" w:hAnsiTheme="minorHAnsi" w:cstheme="minorHAnsi"/>
          <w:sz w:val="22"/>
          <w:szCs w:val="22"/>
        </w:rPr>
        <w:t xml:space="preserve"> - wpis do księgi </w:t>
      </w:r>
      <w:r w:rsidR="000002CD">
        <w:rPr>
          <w:rFonts w:asciiTheme="minorHAnsi" w:hAnsiTheme="minorHAnsi" w:cstheme="minorHAnsi"/>
          <w:sz w:val="22"/>
          <w:szCs w:val="22"/>
        </w:rPr>
        <w:t>głównej</w:t>
      </w:r>
      <w:r w:rsidRPr="007B4720">
        <w:rPr>
          <w:rFonts w:asciiTheme="minorHAnsi" w:hAnsiTheme="minorHAnsi" w:cstheme="minorHAnsi"/>
          <w:sz w:val="22"/>
          <w:szCs w:val="22"/>
        </w:rPr>
        <w:t xml:space="preserve"> koni rasy: małopolskiej, wielkopolskiej, polski koń </w:t>
      </w:r>
      <w:r w:rsidR="007646BA" w:rsidRPr="007B4720">
        <w:rPr>
          <w:rFonts w:asciiTheme="minorHAnsi" w:hAnsiTheme="minorHAnsi" w:cstheme="minorHAnsi"/>
          <w:sz w:val="22"/>
          <w:szCs w:val="22"/>
        </w:rPr>
        <w:t>sportowy</w:t>
      </w:r>
      <w:r w:rsidRPr="007B4720">
        <w:rPr>
          <w:rFonts w:asciiTheme="minorHAnsi" w:hAnsiTheme="minorHAnsi" w:cstheme="minorHAnsi"/>
          <w:sz w:val="22"/>
          <w:szCs w:val="22"/>
        </w:rPr>
        <w:t xml:space="preserve">, śląskiej, huculskiej, konik </w:t>
      </w:r>
      <w:r w:rsidR="00050345" w:rsidRPr="007B4720">
        <w:rPr>
          <w:rFonts w:asciiTheme="minorHAnsi" w:hAnsiTheme="minorHAnsi" w:cstheme="minorHAnsi"/>
          <w:sz w:val="22"/>
          <w:szCs w:val="22"/>
        </w:rPr>
        <w:t>p</w:t>
      </w:r>
      <w:r w:rsidR="000002CD">
        <w:rPr>
          <w:rFonts w:asciiTheme="minorHAnsi" w:hAnsiTheme="minorHAnsi" w:cstheme="minorHAnsi"/>
          <w:sz w:val="22"/>
          <w:szCs w:val="22"/>
        </w:rPr>
        <w:t>olski</w:t>
      </w:r>
      <w:r w:rsidR="009015C5" w:rsidRPr="007B4720">
        <w:rPr>
          <w:rFonts w:asciiTheme="minorHAnsi" w:hAnsiTheme="minorHAnsi" w:cstheme="minorHAnsi"/>
          <w:sz w:val="22"/>
          <w:szCs w:val="22"/>
        </w:rPr>
        <w:t xml:space="preserve">, </w:t>
      </w:r>
      <w:r w:rsidR="00823F8A" w:rsidRPr="007B4720">
        <w:rPr>
          <w:rFonts w:asciiTheme="minorHAnsi" w:hAnsiTheme="minorHAnsi" w:cstheme="minorHAnsi"/>
          <w:sz w:val="22"/>
          <w:szCs w:val="22"/>
        </w:rPr>
        <w:t>polski koń zimnokrwisty</w:t>
      </w:r>
      <w:r w:rsidR="007646BA" w:rsidRPr="007B4720">
        <w:rPr>
          <w:rFonts w:asciiTheme="minorHAnsi" w:hAnsiTheme="minorHAnsi" w:cstheme="minorHAnsi"/>
          <w:sz w:val="22"/>
          <w:szCs w:val="22"/>
        </w:rPr>
        <w:t>, arden polski</w:t>
      </w:r>
      <w:r w:rsidR="00823F8A" w:rsidRPr="007B4720">
        <w:rPr>
          <w:rFonts w:asciiTheme="minorHAnsi" w:hAnsiTheme="minorHAnsi" w:cstheme="minorHAnsi"/>
          <w:sz w:val="22"/>
          <w:szCs w:val="22"/>
        </w:rPr>
        <w:t>.</w:t>
      </w:r>
      <w:r w:rsidR="000002CD">
        <w:rPr>
          <w:rFonts w:asciiTheme="minorHAnsi" w:hAnsiTheme="minorHAnsi" w:cstheme="minorHAnsi"/>
          <w:sz w:val="22"/>
          <w:szCs w:val="22"/>
        </w:rPr>
        <w:t xml:space="preserve"> W przypadku rasy kuc – klacze mogą posiadać wpis do księgi głównej lub wstępnej.</w:t>
      </w:r>
    </w:p>
    <w:p w:rsidR="008B1587" w:rsidRPr="007B4720" w:rsidRDefault="008B1587" w:rsidP="00AC4156">
      <w:pPr>
        <w:pStyle w:val="Tekstpodstawowy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Br</w:t>
      </w:r>
      <w:r w:rsidR="008365C8">
        <w:rPr>
          <w:rFonts w:asciiTheme="minorHAnsi" w:hAnsiTheme="minorHAnsi" w:cstheme="minorHAnsi"/>
          <w:sz w:val="22"/>
          <w:szCs w:val="22"/>
        </w:rPr>
        <w:t>ak udziału w dekoracji w dniu 08.06.2025</w:t>
      </w:r>
      <w:r w:rsidRPr="007B4720">
        <w:rPr>
          <w:rFonts w:asciiTheme="minorHAnsi" w:hAnsiTheme="minorHAnsi" w:cstheme="minorHAnsi"/>
          <w:sz w:val="22"/>
          <w:szCs w:val="22"/>
        </w:rPr>
        <w:t xml:space="preserve"> pozbawia klacz prawa do klasyfikacji i zdobytych nagród.</w:t>
      </w:r>
    </w:p>
    <w:p w:rsidR="008B1587" w:rsidRPr="008365C8" w:rsidRDefault="008B1587" w:rsidP="008B1587">
      <w:pPr>
        <w:pStyle w:val="Tekstpodstawowy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365C8">
        <w:rPr>
          <w:rFonts w:asciiTheme="minorHAnsi" w:hAnsiTheme="minorHAnsi" w:cstheme="minorHAnsi"/>
          <w:sz w:val="22"/>
          <w:szCs w:val="22"/>
        </w:rPr>
        <w:t xml:space="preserve">Nie dopuszcza się klaczy, które w </w:t>
      </w:r>
      <w:r w:rsidR="00B608E9" w:rsidRPr="008365C8">
        <w:rPr>
          <w:rFonts w:asciiTheme="minorHAnsi" w:hAnsiTheme="minorHAnsi" w:cstheme="minorHAnsi"/>
          <w:sz w:val="22"/>
          <w:szCs w:val="22"/>
        </w:rPr>
        <w:t>ciągu</w:t>
      </w:r>
      <w:r w:rsidR="00123D9E" w:rsidRPr="008365C8">
        <w:rPr>
          <w:rFonts w:asciiTheme="minorHAnsi" w:hAnsiTheme="minorHAnsi" w:cstheme="minorHAnsi"/>
          <w:sz w:val="22"/>
          <w:szCs w:val="22"/>
        </w:rPr>
        <w:t xml:space="preserve"> ostatnich</w:t>
      </w:r>
      <w:r w:rsidR="00EE387E" w:rsidRPr="008365C8">
        <w:rPr>
          <w:rFonts w:asciiTheme="minorHAnsi" w:hAnsiTheme="minorHAnsi" w:cstheme="minorHAnsi"/>
          <w:sz w:val="22"/>
          <w:szCs w:val="22"/>
        </w:rPr>
        <w:t xml:space="preserve"> 3</w:t>
      </w:r>
      <w:r w:rsidR="00B608E9" w:rsidRPr="008365C8">
        <w:rPr>
          <w:rFonts w:asciiTheme="minorHAnsi" w:hAnsiTheme="minorHAnsi" w:cstheme="minorHAnsi"/>
          <w:sz w:val="22"/>
          <w:szCs w:val="22"/>
        </w:rPr>
        <w:t xml:space="preserve"> lat</w:t>
      </w:r>
      <w:r w:rsidRPr="008365C8">
        <w:rPr>
          <w:rFonts w:asciiTheme="minorHAnsi" w:hAnsiTheme="minorHAnsi" w:cstheme="minorHAnsi"/>
          <w:sz w:val="22"/>
          <w:szCs w:val="22"/>
        </w:rPr>
        <w:t xml:space="preserve"> na wystawie w Poświętnem zajęły pierwsze miejsce lub uzyskały tytuł czempionki w swojej klasie, czy tytuł Czempionki Wystawy.</w:t>
      </w:r>
    </w:p>
    <w:p w:rsidR="008B1587" w:rsidRPr="007B4720" w:rsidRDefault="008B1587" w:rsidP="00AC4156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Wszystkie konie muszą posiadać</w:t>
      </w:r>
      <w:r w:rsidR="009348B4" w:rsidRPr="007B4720">
        <w:rPr>
          <w:rFonts w:asciiTheme="minorHAnsi" w:hAnsiTheme="minorHAnsi" w:cstheme="minorHAnsi"/>
          <w:sz w:val="22"/>
          <w:szCs w:val="22"/>
        </w:rPr>
        <w:t xml:space="preserve"> polski</w:t>
      </w:r>
      <w:r w:rsidRPr="007B4720">
        <w:rPr>
          <w:rFonts w:asciiTheme="minorHAnsi" w:hAnsiTheme="minorHAnsi" w:cstheme="minorHAnsi"/>
          <w:sz w:val="22"/>
          <w:szCs w:val="22"/>
        </w:rPr>
        <w:t xml:space="preserve"> paszport </w:t>
      </w:r>
      <w:r w:rsidR="003A0F03" w:rsidRPr="007B4720">
        <w:rPr>
          <w:rFonts w:asciiTheme="minorHAnsi" w:hAnsiTheme="minorHAnsi" w:cstheme="minorHAnsi"/>
          <w:sz w:val="22"/>
          <w:szCs w:val="22"/>
        </w:rPr>
        <w:t>hodowla</w:t>
      </w:r>
      <w:r w:rsidR="007C1DBD" w:rsidRPr="007B4720">
        <w:rPr>
          <w:rFonts w:asciiTheme="minorHAnsi" w:hAnsiTheme="minorHAnsi" w:cstheme="minorHAnsi"/>
          <w:sz w:val="22"/>
          <w:szCs w:val="22"/>
        </w:rPr>
        <w:t>ny</w:t>
      </w:r>
      <w:r w:rsidR="003A0F03" w:rsidRPr="007B4720">
        <w:rPr>
          <w:rFonts w:asciiTheme="minorHAnsi" w:hAnsiTheme="minorHAnsi" w:cstheme="minorHAnsi"/>
          <w:sz w:val="22"/>
          <w:szCs w:val="22"/>
        </w:rPr>
        <w:t xml:space="preserve"> </w:t>
      </w:r>
      <w:r w:rsidRPr="007B4720">
        <w:rPr>
          <w:rFonts w:asciiTheme="minorHAnsi" w:hAnsiTheme="minorHAnsi" w:cstheme="minorHAnsi"/>
          <w:sz w:val="22"/>
          <w:szCs w:val="22"/>
        </w:rPr>
        <w:t xml:space="preserve">z wpisem aktualnego </w:t>
      </w:r>
      <w:r w:rsidR="006A33E5" w:rsidRPr="007B4720">
        <w:rPr>
          <w:rFonts w:asciiTheme="minorHAnsi" w:hAnsiTheme="minorHAnsi" w:cstheme="minorHAnsi"/>
          <w:sz w:val="22"/>
          <w:szCs w:val="22"/>
        </w:rPr>
        <w:t>właściciela konia.</w:t>
      </w:r>
    </w:p>
    <w:p w:rsidR="008B1587" w:rsidRPr="008365C8" w:rsidRDefault="007A7127" w:rsidP="00AC4156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Konie powinny być zaszczepione przeciwko grypie – należy posiadać potwierdzenie aktualnych szczepień. </w:t>
      </w:r>
    </w:p>
    <w:p w:rsidR="00EE387E" w:rsidRPr="007B4720" w:rsidRDefault="00EE387E" w:rsidP="00AC4156">
      <w:pPr>
        <w:numPr>
          <w:ilvl w:val="0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EE387E">
        <w:rPr>
          <w:rFonts w:asciiTheme="minorHAnsi" w:hAnsiTheme="minorHAnsi" w:cstheme="minorHAnsi"/>
          <w:b/>
          <w:color w:val="FF0000"/>
          <w:sz w:val="22"/>
          <w:szCs w:val="22"/>
        </w:rPr>
        <w:t>Wszystkie konie muszą posiadać transponder (</w:t>
      </w:r>
      <w:r w:rsidRPr="008365C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również źrebię przy matce</w:t>
      </w:r>
      <w:r w:rsidRPr="00EE387E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oraz być zarejestrowane w systemie </w:t>
      </w:r>
      <w:proofErr w:type="spellStart"/>
      <w:r>
        <w:rPr>
          <w:rFonts w:asciiTheme="minorHAnsi" w:hAnsiTheme="minorHAnsi" w:cstheme="minorHAnsi"/>
          <w:b/>
          <w:color w:val="FF0000"/>
          <w:sz w:val="22"/>
          <w:szCs w:val="22"/>
        </w:rPr>
        <w:t>IRZplus</w:t>
      </w:r>
      <w:proofErr w:type="spellEnd"/>
    </w:p>
    <w:p w:rsidR="008B1587" w:rsidRPr="008365C8" w:rsidRDefault="008B1587" w:rsidP="00AC4156">
      <w:pPr>
        <w:numPr>
          <w:ilvl w:val="0"/>
          <w:numId w:val="6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8365C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Środki służące do transportu winny być </w:t>
      </w:r>
      <w:r w:rsidR="00B8490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wyczyszczone i </w:t>
      </w:r>
      <w:r w:rsidRPr="008365C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poddane dezynfekcji, potwierdzone stosownym zaświadczeniem </w:t>
      </w:r>
      <w:r w:rsidR="00AC4156" w:rsidRPr="008365C8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od </w:t>
      </w:r>
      <w:r w:rsidRPr="008365C8">
        <w:rPr>
          <w:rFonts w:asciiTheme="minorHAnsi" w:hAnsiTheme="minorHAnsi" w:cstheme="minorHAnsi"/>
          <w:b/>
          <w:color w:val="FF0000"/>
          <w:sz w:val="22"/>
          <w:szCs w:val="22"/>
        </w:rPr>
        <w:t>lekarza weterynarii</w:t>
      </w:r>
      <w:r w:rsidR="00BA2852" w:rsidRPr="008365C8">
        <w:rPr>
          <w:rFonts w:asciiTheme="minorHAnsi" w:hAnsiTheme="minorHAnsi" w:cstheme="minorHAnsi"/>
          <w:color w:val="FF0000"/>
          <w:sz w:val="22"/>
          <w:szCs w:val="22"/>
        </w:rPr>
        <w:t xml:space="preserve"> (honorowane również paragony, faktury za zakup środka odkażającego)</w:t>
      </w:r>
      <w:r w:rsidR="00B84907">
        <w:rPr>
          <w:rFonts w:asciiTheme="minorHAnsi" w:hAnsiTheme="minorHAnsi" w:cstheme="minorHAnsi"/>
          <w:color w:val="FF0000"/>
          <w:sz w:val="22"/>
          <w:szCs w:val="22"/>
        </w:rPr>
        <w:t xml:space="preserve">. Podczas transportu należy zachować minimalna powierzchnię ładowną dla poszczególnych gatunków </w:t>
      </w:r>
      <w:r w:rsidR="000002CD">
        <w:rPr>
          <w:rFonts w:asciiTheme="minorHAnsi" w:hAnsiTheme="minorHAnsi" w:cstheme="minorHAnsi"/>
          <w:color w:val="FF0000"/>
          <w:sz w:val="22"/>
          <w:szCs w:val="22"/>
        </w:rPr>
        <w:t>zwierząt</w:t>
      </w:r>
      <w:r w:rsidR="00B84907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A06D63" w:rsidRPr="008365C8" w:rsidRDefault="00A06D63" w:rsidP="00A06D63">
      <w:pPr>
        <w:numPr>
          <w:ilvl w:val="0"/>
          <w:numId w:val="6"/>
        </w:numPr>
        <w:tabs>
          <w:tab w:val="left" w:pos="426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365C8">
        <w:rPr>
          <w:rFonts w:asciiTheme="minorHAnsi" w:hAnsiTheme="minorHAnsi" w:cstheme="minorHAnsi"/>
          <w:sz w:val="22"/>
          <w:szCs w:val="22"/>
        </w:rPr>
        <w:t>Konie powinny być odpowiednio wypielęgnowane (czyste, wyczesane) oraz prawidłowo okiełznane (wędzidło, jeżeli ma 2 kółka to wodze zapięte za 2 kółka, wodze skórzane).</w:t>
      </w:r>
    </w:p>
    <w:p w:rsidR="00A06D63" w:rsidRPr="007B4720" w:rsidRDefault="00A06D63" w:rsidP="00A06D63">
      <w:pPr>
        <w:numPr>
          <w:ilvl w:val="0"/>
          <w:numId w:val="6"/>
        </w:numPr>
        <w:tabs>
          <w:tab w:val="left" w:pos="426"/>
        </w:tabs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Wszystkich wystawców obowiązuje schludny ubiór, odpowiedni przy prezentacji koni oraz regulamin panujący na terenie MODR Poświętne.</w:t>
      </w:r>
    </w:p>
    <w:p w:rsidR="00A06D63" w:rsidRPr="007B4720" w:rsidRDefault="00A06D63" w:rsidP="00A06D63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Właściciel lub osoba przez niego upoważniona, okazująca brak szacunku względem jednej lub kilku osób oficjalnych (organizatora, sędziego, lekarza wet., asystenta, sekretarza), zostanie  natychmiastowo wyłączona z wystawy decyzją Przewodniczącego lub Organizatora. Dotyczy to również prezenterów i osób poganiających konie.</w:t>
      </w:r>
    </w:p>
    <w:p w:rsidR="00360DBF" w:rsidRDefault="00360DBF" w:rsidP="00360DBF">
      <w:pPr>
        <w:numPr>
          <w:ilvl w:val="0"/>
          <w:numId w:val="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Od momentu przyjazdu na teren wystawy do momentu jego opuszczenia, konie pozostają pod całkowitą odpowiedzialnością ich właścicieli. Organizator nie bierze odpowiedzialności za wypadki, które mogą się wydarzyć zarówno względem ludzi jak i zwierząt.</w:t>
      </w:r>
    </w:p>
    <w:p w:rsidR="007B4720" w:rsidRPr="00EA4D76" w:rsidRDefault="007B4720" w:rsidP="007B4720">
      <w:pPr>
        <w:jc w:val="both"/>
        <w:rPr>
          <w:rFonts w:asciiTheme="minorHAnsi" w:hAnsiTheme="minorHAnsi" w:cstheme="minorHAnsi"/>
          <w:b/>
        </w:rPr>
      </w:pPr>
      <w:r w:rsidRPr="00EA4D76">
        <w:rPr>
          <w:rFonts w:asciiTheme="minorHAnsi" w:hAnsiTheme="minorHAnsi" w:cstheme="minorHAnsi"/>
          <w:b/>
        </w:rPr>
        <w:t>V Opłaty:</w:t>
      </w:r>
    </w:p>
    <w:p w:rsidR="007B4720" w:rsidRPr="00EA4D76" w:rsidRDefault="007B4720" w:rsidP="007B4720">
      <w:pPr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</w:rPr>
      </w:pPr>
      <w:r w:rsidRPr="00EA4D76">
        <w:rPr>
          <w:rFonts w:asciiTheme="minorHAnsi" w:hAnsiTheme="minorHAnsi" w:cstheme="minorHAnsi"/>
        </w:rPr>
        <w:lastRenderedPageBreak/>
        <w:t>Ilość miejsc jest ograniczona - 40 boksów.</w:t>
      </w:r>
    </w:p>
    <w:p w:rsidR="007B4720" w:rsidRPr="00EA4D76" w:rsidRDefault="007B4720" w:rsidP="007B4720">
      <w:pPr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</w:rPr>
      </w:pPr>
      <w:r w:rsidRPr="00EA4D76">
        <w:rPr>
          <w:rFonts w:asciiTheme="minorHAnsi" w:hAnsiTheme="minorHAnsi" w:cstheme="minorHAnsi"/>
        </w:rPr>
        <w:t xml:space="preserve">Opłata organizacyjna od zgłoszonego konia wynosi </w:t>
      </w:r>
      <w:r w:rsidRPr="00EA4D76">
        <w:rPr>
          <w:rFonts w:asciiTheme="minorHAnsi" w:hAnsiTheme="minorHAnsi" w:cstheme="minorHAnsi"/>
          <w:b/>
        </w:rPr>
        <w:t>100 z</w:t>
      </w:r>
      <w:r w:rsidRPr="00EA4D76">
        <w:rPr>
          <w:rFonts w:asciiTheme="minorHAnsi" w:hAnsiTheme="minorHAnsi" w:cstheme="minorHAnsi"/>
        </w:rPr>
        <w:t>ł. Opła</w:t>
      </w:r>
      <w:r w:rsidR="00EA4D76">
        <w:rPr>
          <w:rFonts w:asciiTheme="minorHAnsi" w:hAnsiTheme="minorHAnsi" w:cstheme="minorHAnsi"/>
        </w:rPr>
        <w:t>tę należy wnieść na konto WZHK w </w:t>
      </w:r>
      <w:r w:rsidRPr="00EA4D76">
        <w:rPr>
          <w:rFonts w:asciiTheme="minorHAnsi" w:hAnsiTheme="minorHAnsi" w:cstheme="minorHAnsi"/>
        </w:rPr>
        <w:t xml:space="preserve">Warszawie 54 1090 1841 0000 0001 2020 1012  w terminie przewidzianym na zgłoszenia. </w:t>
      </w:r>
    </w:p>
    <w:p w:rsidR="007B4720" w:rsidRPr="007B4720" w:rsidRDefault="007B4720" w:rsidP="007B4720">
      <w:pPr>
        <w:spacing w:after="24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05393D" w:rsidRPr="007B4720" w:rsidRDefault="00AC4156" w:rsidP="004C20B0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>V</w:t>
      </w:r>
      <w:r w:rsidR="007B4720">
        <w:rPr>
          <w:rFonts w:asciiTheme="minorHAnsi" w:hAnsiTheme="minorHAnsi" w:cstheme="minorHAnsi"/>
          <w:b/>
          <w:sz w:val="22"/>
          <w:szCs w:val="22"/>
        </w:rPr>
        <w:t>I</w:t>
      </w:r>
      <w:r w:rsidR="0005393D" w:rsidRPr="007B4720">
        <w:rPr>
          <w:rFonts w:asciiTheme="minorHAnsi" w:hAnsiTheme="minorHAnsi" w:cstheme="minorHAnsi"/>
          <w:b/>
          <w:sz w:val="22"/>
          <w:szCs w:val="22"/>
        </w:rPr>
        <w:t xml:space="preserve"> Komisja Oceny:</w:t>
      </w:r>
    </w:p>
    <w:p w:rsidR="00360DBF" w:rsidRPr="007B4720" w:rsidRDefault="00360DBF" w:rsidP="00360DBF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eastAsia="Georgia" w:hAnsiTheme="minorHAnsi" w:cstheme="minorHAnsi"/>
          <w:color w:val="000000"/>
          <w:sz w:val="22"/>
          <w:szCs w:val="22"/>
        </w:rPr>
        <w:t xml:space="preserve">Oceny koni dokonuje komisja powołana przez Wojewódzki Związek Hodowców Koni </w:t>
      </w:r>
      <w:r w:rsidRPr="007B4720">
        <w:rPr>
          <w:rFonts w:asciiTheme="minorHAnsi" w:eastAsia="Georgia" w:hAnsiTheme="minorHAnsi" w:cstheme="minorHAnsi"/>
          <w:sz w:val="22"/>
          <w:szCs w:val="22"/>
        </w:rPr>
        <w:t xml:space="preserve">w Warszawie. Ocena komisji jest jedną wspólną notą. Z oceny zostaje sporządzony protokół a wyniki podane są do publicznej wiadomości. Wyniki oceny są ostateczne, nie przewiduje się </w:t>
      </w:r>
      <w:proofErr w:type="spellStart"/>
      <w:r w:rsidRPr="007B4720">
        <w:rPr>
          <w:rFonts w:asciiTheme="minorHAnsi" w:eastAsia="Georgia" w:hAnsiTheme="minorHAnsi" w:cstheme="minorHAnsi"/>
          <w:sz w:val="22"/>
          <w:szCs w:val="22"/>
        </w:rPr>
        <w:t>odwołań</w:t>
      </w:r>
      <w:proofErr w:type="spellEnd"/>
      <w:r w:rsidRPr="007B4720">
        <w:rPr>
          <w:rFonts w:asciiTheme="minorHAnsi" w:eastAsia="Georgia" w:hAnsiTheme="minorHAnsi" w:cstheme="minorHAnsi"/>
          <w:sz w:val="22"/>
          <w:szCs w:val="22"/>
        </w:rPr>
        <w:t xml:space="preserve">. </w:t>
      </w:r>
    </w:p>
    <w:p w:rsidR="00360DBF" w:rsidRPr="007B4720" w:rsidRDefault="00360DBF" w:rsidP="00360DBF">
      <w:pPr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:rsidR="007C1DBD" w:rsidRPr="007B4720" w:rsidRDefault="007C1DBD" w:rsidP="007C1DB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W przypadku jednakowej liczby punktów o wyższym miejscu zadecyduje najwyższa liczba punktów przyznana za typ. O ile ocena za typ będzie również taka sama, o przyznaniu pierwszego miejsca zadecyduje wyższa ocena za pokrój, jeżeli ocena za pokrój będzie również taka sama, o przyznaniu pierwszego miejsca zadecyduje wyższa ocena za ruch (stęp i kłus łącznie). Jeżeli i w tym przypadku oceny sędziów będą jednakowe, o przyznaniu pierwszego miejsca zadecyduje komisja sędziowska i jest to ostateczny werdykt.</w:t>
      </w:r>
    </w:p>
    <w:p w:rsidR="00360DBF" w:rsidRPr="007B4720" w:rsidRDefault="00360DBF" w:rsidP="007C1DB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 xml:space="preserve">Dotyczy to koni z pierwszej trójki. </w:t>
      </w:r>
    </w:p>
    <w:p w:rsidR="00360DBF" w:rsidRPr="007B4720" w:rsidRDefault="00360DBF" w:rsidP="00360DBF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360DBF" w:rsidRPr="007B4720" w:rsidRDefault="00360DBF" w:rsidP="00360DBF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W przypadku jednakowej punktacji od 4 lokaty konie są ex aequo.</w:t>
      </w:r>
    </w:p>
    <w:p w:rsidR="00A85430" w:rsidRPr="007B4720" w:rsidRDefault="00A85430" w:rsidP="00A8543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A85430" w:rsidRPr="007B4720" w:rsidRDefault="00A85430" w:rsidP="00A85430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 xml:space="preserve">Warunkiem rozegrania czempionatu rasowego jest uczestnictwo min. 5 klaczy w grupie. </w:t>
      </w:r>
      <w:r w:rsidR="00EA4D76">
        <w:rPr>
          <w:rFonts w:asciiTheme="minorHAnsi" w:hAnsiTheme="minorHAnsi" w:cstheme="minorHAnsi"/>
          <w:sz w:val="22"/>
          <w:szCs w:val="22"/>
        </w:rPr>
        <w:t>Czempionką w </w:t>
      </w:r>
      <w:r w:rsidRPr="007B4720">
        <w:rPr>
          <w:rFonts w:asciiTheme="minorHAnsi" w:hAnsiTheme="minorHAnsi" w:cstheme="minorHAnsi"/>
          <w:sz w:val="22"/>
          <w:szCs w:val="22"/>
        </w:rPr>
        <w:t>danej rasie zostaje klacz</w:t>
      </w:r>
      <w:r w:rsidR="003447AE" w:rsidRPr="007B4720">
        <w:rPr>
          <w:rFonts w:asciiTheme="minorHAnsi" w:hAnsiTheme="minorHAnsi" w:cstheme="minorHAnsi"/>
          <w:sz w:val="22"/>
          <w:szCs w:val="22"/>
        </w:rPr>
        <w:t>,</w:t>
      </w:r>
      <w:r w:rsidRPr="007B4720">
        <w:rPr>
          <w:rFonts w:asciiTheme="minorHAnsi" w:hAnsiTheme="minorHAnsi" w:cstheme="minorHAnsi"/>
          <w:sz w:val="22"/>
          <w:szCs w:val="22"/>
        </w:rPr>
        <w:t xml:space="preserve"> która uzyskała największą ilość punktów. W przypadku jednakowej liczby punktów o wyższym miejscu zadecyduje najwyższa liczba punktów przyznana za typ. O ile ocena za typ będzie również taka sama, o przyznaniu pierwszego miejsca zadecyduje wyższa ocena za ruch (stęp i kłus łącznie). Jeżeli i w tym przypadku oceny sędziów będą jednakowe, o przyznaniu pierwszego miejsca zadecyduje komisja sędziowska. Nagrody f</w:t>
      </w:r>
      <w:r w:rsidR="00F22E7E" w:rsidRPr="007B4720">
        <w:rPr>
          <w:rFonts w:asciiTheme="minorHAnsi" w:hAnsiTheme="minorHAnsi" w:cstheme="minorHAnsi"/>
          <w:sz w:val="22"/>
          <w:szCs w:val="22"/>
        </w:rPr>
        <w:t xml:space="preserve">inansowe za tytuł czempionki i </w:t>
      </w:r>
      <w:proofErr w:type="spellStart"/>
      <w:r w:rsidR="00F22E7E" w:rsidRPr="007B4720">
        <w:rPr>
          <w:rFonts w:asciiTheme="minorHAnsi" w:hAnsiTheme="minorHAnsi" w:cstheme="minorHAnsi"/>
          <w:sz w:val="22"/>
          <w:szCs w:val="22"/>
        </w:rPr>
        <w:t>w</w:t>
      </w:r>
      <w:r w:rsidR="00B8662B" w:rsidRPr="007B4720">
        <w:rPr>
          <w:rFonts w:asciiTheme="minorHAnsi" w:hAnsiTheme="minorHAnsi" w:cstheme="minorHAnsi"/>
          <w:sz w:val="22"/>
          <w:szCs w:val="22"/>
        </w:rPr>
        <w:t>iceczempionki</w:t>
      </w:r>
      <w:proofErr w:type="spellEnd"/>
      <w:r w:rsidR="00B8662B" w:rsidRPr="007B4720">
        <w:rPr>
          <w:rFonts w:asciiTheme="minorHAnsi" w:hAnsiTheme="minorHAnsi" w:cstheme="minorHAnsi"/>
          <w:sz w:val="22"/>
          <w:szCs w:val="22"/>
        </w:rPr>
        <w:t xml:space="preserve"> w klasie wypłaca Ministerstwo Rolnictwa i Rozwoju Wsi.</w:t>
      </w:r>
    </w:p>
    <w:p w:rsidR="00EF584D" w:rsidRPr="007B4720" w:rsidRDefault="00EF584D" w:rsidP="00EF584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EF584D" w:rsidRPr="007B4720" w:rsidRDefault="00EF584D" w:rsidP="005B211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Po ocenie wszystkich klas Komisja Sędziowska dokonuje wyboru Najlepszej Klaczy Wystawy.</w:t>
      </w:r>
      <w:r w:rsidRPr="007B472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B211D" w:rsidRPr="007B4720">
        <w:rPr>
          <w:rFonts w:asciiTheme="minorHAnsi" w:hAnsiTheme="minorHAnsi" w:cstheme="minorHAnsi"/>
          <w:sz w:val="22"/>
          <w:szCs w:val="22"/>
        </w:rPr>
        <w:t>Spośród czempionek</w:t>
      </w:r>
      <w:r w:rsidRPr="007B4720">
        <w:rPr>
          <w:rFonts w:asciiTheme="minorHAnsi" w:hAnsiTheme="minorHAnsi" w:cstheme="minorHAnsi"/>
          <w:sz w:val="22"/>
          <w:szCs w:val="22"/>
        </w:rPr>
        <w:t xml:space="preserve"> wszystkich ras komisja wybiera - </w:t>
      </w:r>
      <w:r w:rsidRPr="007B4720">
        <w:rPr>
          <w:rFonts w:asciiTheme="minorHAnsi" w:hAnsiTheme="minorHAnsi" w:cstheme="minorHAnsi"/>
          <w:b/>
          <w:sz w:val="22"/>
          <w:szCs w:val="22"/>
        </w:rPr>
        <w:t>Najlepszą Klacz Wystawy</w:t>
      </w:r>
      <w:r w:rsidRPr="007B4720">
        <w:rPr>
          <w:rFonts w:asciiTheme="minorHAnsi" w:hAnsiTheme="minorHAnsi" w:cstheme="minorHAnsi"/>
          <w:sz w:val="22"/>
          <w:szCs w:val="22"/>
        </w:rPr>
        <w:t>, która w oczach komisji zaprezentowała się najlepiej (nie musi to być klacz z najwyższą oceną punktową).</w:t>
      </w:r>
    </w:p>
    <w:p w:rsidR="00360DBF" w:rsidRPr="007B4720" w:rsidRDefault="00360DBF" w:rsidP="00B866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1B4B" w:rsidRPr="007B4720" w:rsidRDefault="00811B4B" w:rsidP="000E18D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 xml:space="preserve">Ocena wystawowa: </w:t>
      </w:r>
    </w:p>
    <w:p w:rsidR="00811B4B" w:rsidRPr="007B4720" w:rsidRDefault="00AC4156" w:rsidP="000E18D9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 xml:space="preserve">- </w:t>
      </w:r>
      <w:r w:rsidR="00811B4B" w:rsidRPr="007B4720">
        <w:rPr>
          <w:rFonts w:asciiTheme="minorHAnsi" w:hAnsiTheme="minorHAnsi" w:cstheme="minorHAnsi"/>
          <w:sz w:val="22"/>
          <w:szCs w:val="22"/>
        </w:rPr>
        <w:t xml:space="preserve">We wszystkich klasach konie pokazywane są w ręku - w stępie i kłusie oraz w pozycji „stój” </w:t>
      </w:r>
    </w:p>
    <w:p w:rsidR="00877A52" w:rsidRPr="007B4720" w:rsidRDefault="00D70C38" w:rsidP="000E18D9">
      <w:pPr>
        <w:ind w:left="720"/>
        <w:jc w:val="both"/>
        <w:rPr>
          <w:rFonts w:asciiTheme="minorHAnsi" w:hAnsiTheme="minorHAnsi" w:cstheme="minorHAnsi"/>
          <w:color w:val="7030A0"/>
          <w:sz w:val="22"/>
          <w:szCs w:val="22"/>
        </w:rPr>
      </w:pPr>
      <w:r w:rsidRPr="007B4720">
        <w:rPr>
          <w:rFonts w:asciiTheme="minorHAnsi" w:hAnsiTheme="minorHAnsi" w:cstheme="minorHAnsi"/>
          <w:noProof/>
          <w:color w:val="7030A0"/>
          <w:sz w:val="22"/>
          <w:szCs w:val="22"/>
        </w:rPr>
        <w:drawing>
          <wp:inline distT="0" distB="0" distL="0" distR="0" wp14:anchorId="77F27063" wp14:editId="2ACE79F5">
            <wp:extent cx="2266950" cy="23050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294" w:rsidRPr="007B4720" w:rsidRDefault="00B92294" w:rsidP="00AC4156">
      <w:pPr>
        <w:ind w:left="720"/>
        <w:rPr>
          <w:rFonts w:asciiTheme="minorHAnsi" w:hAnsiTheme="minorHAnsi" w:cstheme="minorHAnsi"/>
          <w:color w:val="7030A0"/>
          <w:sz w:val="22"/>
          <w:szCs w:val="22"/>
        </w:rPr>
      </w:pPr>
    </w:p>
    <w:p w:rsidR="00811B4B" w:rsidRPr="007B4720" w:rsidRDefault="00AC4156" w:rsidP="000002CD">
      <w:pPr>
        <w:ind w:left="720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 xml:space="preserve">- </w:t>
      </w:r>
      <w:r w:rsidR="00811B4B" w:rsidRPr="007B4720">
        <w:rPr>
          <w:rFonts w:asciiTheme="minorHAnsi" w:hAnsiTheme="minorHAnsi" w:cstheme="minorHAnsi"/>
          <w:sz w:val="22"/>
          <w:szCs w:val="22"/>
        </w:rPr>
        <w:t>Rywalizacja odbywa się w następujących klasach</w:t>
      </w:r>
      <w:r w:rsidR="005D2CCB" w:rsidRPr="007B4720">
        <w:rPr>
          <w:rFonts w:asciiTheme="minorHAnsi" w:hAnsiTheme="minorHAnsi" w:cstheme="minorHAnsi"/>
          <w:i/>
          <w:sz w:val="22"/>
          <w:szCs w:val="22"/>
        </w:rPr>
        <w:t>*</w:t>
      </w:r>
      <w:r w:rsidR="00811B4B" w:rsidRPr="007B472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5D4DF7" w:rsidRPr="005D4DF7" w:rsidRDefault="005D4DF7" w:rsidP="005D4DF7">
      <w:pPr>
        <w:pStyle w:val="Akapitzlist"/>
        <w:numPr>
          <w:ilvl w:val="0"/>
          <w:numId w:val="20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klacze ras zimnokrwistych</w:t>
      </w:r>
    </w:p>
    <w:p w:rsidR="00B96E07" w:rsidRPr="00B96E07" w:rsidRDefault="00B96E07" w:rsidP="00B96E07">
      <w:pPr>
        <w:pStyle w:val="Akapitzlist"/>
        <w:numPr>
          <w:ilvl w:val="0"/>
          <w:numId w:val="20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B96E07">
        <w:rPr>
          <w:rFonts w:asciiTheme="minorHAnsi" w:hAnsiTheme="minorHAnsi" w:cstheme="minorHAnsi"/>
          <w:sz w:val="22"/>
          <w:szCs w:val="22"/>
        </w:rPr>
        <w:t xml:space="preserve">klacze rasy huculskiej </w:t>
      </w:r>
    </w:p>
    <w:p w:rsidR="00B93100" w:rsidRPr="00B96E07" w:rsidRDefault="0018152E" w:rsidP="00B96E07">
      <w:pPr>
        <w:pStyle w:val="Akapitzlist"/>
        <w:numPr>
          <w:ilvl w:val="0"/>
          <w:numId w:val="20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klacze ras</w:t>
      </w:r>
      <w:r w:rsidR="00B96E07" w:rsidRPr="00B96E07">
        <w:rPr>
          <w:rFonts w:asciiTheme="minorHAnsi" w:hAnsiTheme="minorHAnsi" w:cstheme="minorHAnsi"/>
          <w:sz w:val="22"/>
          <w:szCs w:val="22"/>
        </w:rPr>
        <w:t xml:space="preserve"> szlachetnych</w:t>
      </w:r>
    </w:p>
    <w:p w:rsidR="00B93100" w:rsidRDefault="00B96E07" w:rsidP="00B96E07">
      <w:pPr>
        <w:pStyle w:val="Akapitzlist"/>
        <w:numPr>
          <w:ilvl w:val="0"/>
          <w:numId w:val="20"/>
        </w:numPr>
        <w:ind w:left="1701"/>
        <w:rPr>
          <w:rFonts w:asciiTheme="minorHAnsi" w:hAnsiTheme="minorHAnsi" w:cstheme="minorHAnsi"/>
          <w:sz w:val="22"/>
          <w:szCs w:val="22"/>
        </w:rPr>
      </w:pPr>
      <w:r w:rsidRPr="00B96E07">
        <w:rPr>
          <w:rFonts w:asciiTheme="minorHAnsi" w:hAnsiTheme="minorHAnsi" w:cstheme="minorHAnsi"/>
          <w:sz w:val="22"/>
          <w:szCs w:val="22"/>
        </w:rPr>
        <w:t>klacze rasy śląskiej</w:t>
      </w:r>
    </w:p>
    <w:p w:rsidR="00B84907" w:rsidRDefault="00B84907" w:rsidP="00B96E07">
      <w:pPr>
        <w:pStyle w:val="Akapitzlist"/>
        <w:numPr>
          <w:ilvl w:val="0"/>
          <w:numId w:val="20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klacze rasy konik polski</w:t>
      </w:r>
    </w:p>
    <w:p w:rsidR="00B84907" w:rsidRPr="00B96E07" w:rsidRDefault="00B84907" w:rsidP="00B96E07">
      <w:pPr>
        <w:pStyle w:val="Akapitzlist"/>
        <w:numPr>
          <w:ilvl w:val="0"/>
          <w:numId w:val="20"/>
        </w:numPr>
        <w:ind w:left="170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klacze rasy kuc</w:t>
      </w:r>
    </w:p>
    <w:p w:rsidR="005D2CCB" w:rsidRPr="007B4720" w:rsidRDefault="005D2CCB" w:rsidP="009015C5">
      <w:pPr>
        <w:ind w:firstLine="708"/>
        <w:rPr>
          <w:rFonts w:asciiTheme="minorHAnsi" w:hAnsiTheme="minorHAnsi" w:cstheme="minorHAnsi"/>
          <w:sz w:val="22"/>
          <w:szCs w:val="22"/>
        </w:rPr>
      </w:pPr>
    </w:p>
    <w:p w:rsidR="00EA4D76" w:rsidRPr="000002CD" w:rsidRDefault="005D2CCB" w:rsidP="000002CD">
      <w:pPr>
        <w:spacing w:line="276" w:lineRule="auto"/>
        <w:ind w:left="1440" w:hanging="731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i/>
          <w:sz w:val="22"/>
          <w:szCs w:val="22"/>
        </w:rPr>
        <w:t>*Organizator zastrzega sobie prawo zmian w stawkach w zależności od ilości zgłoszonych koni</w:t>
      </w:r>
    </w:p>
    <w:p w:rsidR="00983200" w:rsidRPr="00925C64" w:rsidRDefault="00983200" w:rsidP="00AC415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w ocenie indywidualnej koni komisja stosuje skalę od 1 do 10 pkt. (co 0,5 pkt.</w:t>
      </w:r>
      <w:r w:rsidR="00BF79F0" w:rsidRPr="00925C64">
        <w:rPr>
          <w:rFonts w:asciiTheme="minorHAnsi" w:hAnsiTheme="minorHAnsi" w:cstheme="minorHAnsi"/>
          <w:sz w:val="22"/>
          <w:szCs w:val="22"/>
        </w:rPr>
        <w:t xml:space="preserve">-rasy huculska i śląska, co 0,1 pkt. rasy małopolska </w:t>
      </w:r>
      <w:r w:rsidR="00FC6043" w:rsidRPr="00925C64">
        <w:rPr>
          <w:rFonts w:asciiTheme="minorHAnsi" w:hAnsiTheme="minorHAnsi" w:cstheme="minorHAnsi"/>
          <w:sz w:val="22"/>
          <w:szCs w:val="22"/>
        </w:rPr>
        <w:t>wielkopolska, polski koń sportowy półkrwi</w:t>
      </w:r>
      <w:r w:rsidR="00737934">
        <w:rPr>
          <w:rFonts w:asciiTheme="minorHAnsi" w:hAnsiTheme="minorHAnsi" w:cstheme="minorHAnsi"/>
          <w:sz w:val="22"/>
          <w:szCs w:val="22"/>
        </w:rPr>
        <w:t>, konik polski</w:t>
      </w:r>
      <w:r w:rsidR="00FC6043" w:rsidRPr="00925C64">
        <w:rPr>
          <w:rFonts w:asciiTheme="minorHAnsi" w:hAnsiTheme="minorHAnsi" w:cstheme="minorHAnsi"/>
          <w:sz w:val="22"/>
          <w:szCs w:val="22"/>
        </w:rPr>
        <w:t>. Wynik stanowi średnia z uzyskanych ocen z dokładnością do 0,1 pkt.</w:t>
      </w:r>
      <w:r w:rsidRPr="00925C64">
        <w:rPr>
          <w:rFonts w:asciiTheme="minorHAnsi" w:hAnsiTheme="minorHAnsi" w:cstheme="minorHAnsi"/>
          <w:sz w:val="22"/>
          <w:szCs w:val="22"/>
        </w:rPr>
        <w:t>) za następujące elementy:</w:t>
      </w:r>
    </w:p>
    <w:p w:rsidR="00983200" w:rsidRPr="00925C64" w:rsidRDefault="00983200" w:rsidP="00F51ACA">
      <w:pPr>
        <w:ind w:left="708" w:firstLine="12"/>
        <w:jc w:val="both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1. typ</w:t>
      </w:r>
    </w:p>
    <w:p w:rsidR="00983200" w:rsidRPr="00925C64" w:rsidRDefault="00983200" w:rsidP="00F51ACA">
      <w:pPr>
        <w:ind w:left="1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2. pokrój</w:t>
      </w:r>
    </w:p>
    <w:p w:rsidR="00983200" w:rsidRPr="00925C64" w:rsidRDefault="00983200" w:rsidP="00F51AC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3. stęp</w:t>
      </w:r>
    </w:p>
    <w:p w:rsidR="00983200" w:rsidRPr="00925C64" w:rsidRDefault="00983200" w:rsidP="00F51AC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4. kłus</w:t>
      </w:r>
    </w:p>
    <w:p w:rsidR="00A06D63" w:rsidRDefault="00983200" w:rsidP="00D70C3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5. kondycja, pielęgnacja i przygotowanie do wystawy</w:t>
      </w:r>
      <w:r w:rsidR="00DB5F4A" w:rsidRPr="00925C64">
        <w:rPr>
          <w:rFonts w:asciiTheme="minorHAnsi" w:hAnsiTheme="minorHAnsi" w:cstheme="minorHAnsi"/>
          <w:sz w:val="22"/>
          <w:szCs w:val="22"/>
        </w:rPr>
        <w:t>.</w:t>
      </w:r>
    </w:p>
    <w:p w:rsidR="00106819" w:rsidRDefault="00106819" w:rsidP="00D70C3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06819" w:rsidRPr="00925C64" w:rsidRDefault="00106819" w:rsidP="00106819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 xml:space="preserve">Dla koni </w:t>
      </w:r>
      <w:r>
        <w:rPr>
          <w:rFonts w:asciiTheme="minorHAnsi" w:hAnsiTheme="minorHAnsi" w:cstheme="minorHAnsi"/>
          <w:sz w:val="22"/>
          <w:szCs w:val="22"/>
        </w:rPr>
        <w:t>rasy kuc</w:t>
      </w:r>
      <w:r w:rsidRPr="00925C64">
        <w:rPr>
          <w:rFonts w:asciiTheme="minorHAnsi" w:hAnsiTheme="minorHAnsi" w:cstheme="minorHAnsi"/>
          <w:sz w:val="22"/>
          <w:szCs w:val="22"/>
        </w:rPr>
        <w:t xml:space="preserve"> komisja stosuje skalę od 1 do 10 pkt. (co 0,1 pkt.) za następujące elementy </w:t>
      </w:r>
    </w:p>
    <w:p w:rsidR="00106819" w:rsidRDefault="00106819" w:rsidP="00106819">
      <w:pPr>
        <w:numPr>
          <w:ilvl w:val="0"/>
          <w:numId w:val="14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typ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max 10 pkt</w:t>
      </w:r>
    </w:p>
    <w:p w:rsidR="00106819" w:rsidRPr="00925C64" w:rsidRDefault="00106819" w:rsidP="00106819">
      <w:pPr>
        <w:numPr>
          <w:ilvl w:val="0"/>
          <w:numId w:val="14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pokrój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 xml:space="preserve"> </w:t>
      </w:r>
      <w:r w:rsidRPr="00925C6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>max 10 pkt</w:t>
      </w:r>
    </w:p>
    <w:p w:rsidR="00106819" w:rsidRPr="00925C64" w:rsidRDefault="00106819" w:rsidP="00106819">
      <w:pPr>
        <w:numPr>
          <w:ilvl w:val="0"/>
          <w:numId w:val="14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ruch w </w:t>
      </w:r>
      <w:r w:rsidRPr="00925C64">
        <w:rPr>
          <w:rFonts w:asciiTheme="minorHAnsi" w:hAnsiTheme="minorHAnsi" w:cstheme="minorHAnsi"/>
          <w:sz w:val="22"/>
          <w:szCs w:val="22"/>
        </w:rPr>
        <w:t>stęp</w:t>
      </w:r>
      <w:r>
        <w:rPr>
          <w:rFonts w:asciiTheme="minorHAnsi" w:hAnsiTheme="minorHAnsi" w:cstheme="minorHAnsi"/>
          <w:sz w:val="22"/>
          <w:szCs w:val="22"/>
        </w:rPr>
        <w:t>ie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>max 10 pkt</w:t>
      </w:r>
    </w:p>
    <w:p w:rsidR="00106819" w:rsidRDefault="00106819" w:rsidP="00106819">
      <w:pPr>
        <w:numPr>
          <w:ilvl w:val="0"/>
          <w:numId w:val="14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ruch w </w:t>
      </w:r>
      <w:r w:rsidRPr="00925C64">
        <w:rPr>
          <w:rFonts w:asciiTheme="minorHAnsi" w:hAnsiTheme="minorHAnsi" w:cstheme="minorHAnsi"/>
          <w:sz w:val="22"/>
          <w:szCs w:val="22"/>
        </w:rPr>
        <w:t>kłus</w:t>
      </w:r>
      <w:r>
        <w:rPr>
          <w:rFonts w:asciiTheme="minorHAnsi" w:hAnsiTheme="minorHAnsi" w:cstheme="minorHAnsi"/>
          <w:sz w:val="22"/>
          <w:szCs w:val="22"/>
        </w:rPr>
        <w:t>ie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>max 10 pkt</w:t>
      </w:r>
    </w:p>
    <w:p w:rsidR="00106819" w:rsidRPr="00106819" w:rsidRDefault="00106819" w:rsidP="00106819">
      <w:pPr>
        <w:numPr>
          <w:ilvl w:val="0"/>
          <w:numId w:val="14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ruch w galopie</w:t>
      </w:r>
      <w:r w:rsidRPr="001068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>max 10 pkt</w:t>
      </w:r>
    </w:p>
    <w:p w:rsidR="00106819" w:rsidRPr="00106819" w:rsidRDefault="00106819" w:rsidP="00106819">
      <w:pPr>
        <w:numPr>
          <w:ilvl w:val="0"/>
          <w:numId w:val="14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prezentacja i przygotowanie do wystawy </w:t>
      </w:r>
      <w:r w:rsidRPr="00106819">
        <w:rPr>
          <w:rFonts w:asciiTheme="minorHAnsi" w:hAnsiTheme="minorHAnsi" w:cstheme="minorHAnsi"/>
          <w:sz w:val="22"/>
          <w:szCs w:val="22"/>
        </w:rPr>
        <w:tab/>
        <w:t>max -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106819">
        <w:rPr>
          <w:rFonts w:asciiTheme="minorHAnsi" w:hAnsiTheme="minorHAnsi" w:cstheme="minorHAnsi"/>
          <w:sz w:val="22"/>
          <w:szCs w:val="22"/>
        </w:rPr>
        <w:t xml:space="preserve"> pkt</w:t>
      </w:r>
    </w:p>
    <w:p w:rsidR="00925C64" w:rsidRDefault="00106819" w:rsidP="0010681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106819">
        <w:rPr>
          <w:rFonts w:asciiTheme="minorHAnsi" w:hAnsiTheme="minorHAnsi" w:cstheme="minorHAnsi"/>
          <w:sz w:val="22"/>
          <w:szCs w:val="22"/>
        </w:rPr>
        <w:t>Ocena indywidualna jest średnią ocen cząstkowych za poszczególne cechy i wynosi maksymalnie 10 pkt. (z dokładnością 0,1 pkt.)</w:t>
      </w:r>
    </w:p>
    <w:p w:rsidR="00106819" w:rsidRPr="00106819" w:rsidRDefault="00106819" w:rsidP="0010681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25C64" w:rsidRPr="00925C64" w:rsidRDefault="00925C64" w:rsidP="00925C64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 xml:space="preserve">Dla koni polski koń zimnokrwisty i arden polski komisja stosuje skalę od 1 do 10 pkt. (co 0,1 pkt.) za następujące elementy </w:t>
      </w:r>
    </w:p>
    <w:p w:rsidR="00106819" w:rsidRDefault="00106819" w:rsidP="00106819">
      <w:pPr>
        <w:numPr>
          <w:ilvl w:val="0"/>
          <w:numId w:val="21"/>
        </w:numPr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typ</w:t>
      </w:r>
      <w:r w:rsidRPr="0010681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E3E64">
        <w:rPr>
          <w:rFonts w:asciiTheme="minorHAnsi" w:hAnsiTheme="minorHAnsi" w:cstheme="minorHAnsi"/>
          <w:sz w:val="22"/>
          <w:szCs w:val="22"/>
        </w:rPr>
        <w:t>max 15</w:t>
      </w:r>
      <w:r w:rsidRPr="00925C64">
        <w:rPr>
          <w:rFonts w:asciiTheme="minorHAnsi" w:hAnsiTheme="minorHAnsi" w:cstheme="minorHAnsi"/>
          <w:sz w:val="22"/>
          <w:szCs w:val="22"/>
        </w:rPr>
        <w:t xml:space="preserve"> pkt</w:t>
      </w:r>
    </w:p>
    <w:p w:rsidR="00DB5F4A" w:rsidRPr="00925C64" w:rsidRDefault="00DB5F4A" w:rsidP="00106819">
      <w:pPr>
        <w:numPr>
          <w:ilvl w:val="0"/>
          <w:numId w:val="21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za pokr</w:t>
      </w:r>
      <w:r w:rsidR="002E3E64">
        <w:rPr>
          <w:rFonts w:asciiTheme="minorHAnsi" w:hAnsiTheme="minorHAnsi" w:cstheme="minorHAnsi"/>
          <w:sz w:val="22"/>
          <w:szCs w:val="22"/>
        </w:rPr>
        <w:t xml:space="preserve">ój (głowa, szyja, kłoda) </w:t>
      </w:r>
      <w:r w:rsidR="002E3E64">
        <w:rPr>
          <w:rFonts w:asciiTheme="minorHAnsi" w:hAnsiTheme="minorHAnsi" w:cstheme="minorHAnsi"/>
          <w:sz w:val="22"/>
          <w:szCs w:val="22"/>
        </w:rPr>
        <w:tab/>
        <w:t>max 15</w:t>
      </w:r>
      <w:r w:rsidRPr="00925C64">
        <w:rPr>
          <w:rFonts w:asciiTheme="minorHAnsi" w:hAnsiTheme="minorHAnsi" w:cstheme="minorHAnsi"/>
          <w:sz w:val="22"/>
          <w:szCs w:val="22"/>
        </w:rPr>
        <w:t xml:space="preserve"> pkt</w:t>
      </w:r>
    </w:p>
    <w:p w:rsidR="00DB5F4A" w:rsidRPr="00925C64" w:rsidRDefault="00EE387E" w:rsidP="00106819">
      <w:pPr>
        <w:numPr>
          <w:ilvl w:val="0"/>
          <w:numId w:val="21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nogi i kopyta</w:t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="00DB5F4A" w:rsidRPr="00925C64">
        <w:rPr>
          <w:rFonts w:asciiTheme="minorHAnsi" w:hAnsiTheme="minorHAnsi" w:cstheme="minorHAnsi"/>
          <w:sz w:val="22"/>
          <w:szCs w:val="22"/>
        </w:rPr>
        <w:t>max 10 pkt</w:t>
      </w:r>
    </w:p>
    <w:p w:rsidR="00DB5F4A" w:rsidRPr="00925C64" w:rsidRDefault="00DB5F4A" w:rsidP="00106819">
      <w:pPr>
        <w:numPr>
          <w:ilvl w:val="0"/>
          <w:numId w:val="21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stęp</w:t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  <w:t>max 10 pkt</w:t>
      </w:r>
    </w:p>
    <w:p w:rsidR="00DB5F4A" w:rsidRPr="00925C64" w:rsidRDefault="00DB5F4A" w:rsidP="00106819">
      <w:pPr>
        <w:numPr>
          <w:ilvl w:val="0"/>
          <w:numId w:val="21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>kłus</w:t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  <w:t>max 10 pkt</w:t>
      </w:r>
      <w:bookmarkStart w:id="0" w:name="_GoBack"/>
      <w:bookmarkEnd w:id="0"/>
    </w:p>
    <w:p w:rsidR="00DB5F4A" w:rsidRPr="00925C64" w:rsidRDefault="00DB5F4A" w:rsidP="00106819">
      <w:pPr>
        <w:numPr>
          <w:ilvl w:val="0"/>
          <w:numId w:val="21"/>
        </w:numPr>
        <w:ind w:left="993"/>
        <w:rPr>
          <w:rFonts w:asciiTheme="minorHAnsi" w:hAnsiTheme="minorHAnsi" w:cstheme="minorHAnsi"/>
          <w:sz w:val="22"/>
          <w:szCs w:val="22"/>
        </w:rPr>
      </w:pPr>
      <w:r w:rsidRPr="00925C64">
        <w:rPr>
          <w:rFonts w:asciiTheme="minorHAnsi" w:hAnsiTheme="minorHAnsi" w:cstheme="minorHAnsi"/>
          <w:sz w:val="22"/>
          <w:szCs w:val="22"/>
        </w:rPr>
        <w:t xml:space="preserve">wrażenie ogólne </w:t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</w:r>
      <w:r w:rsidRPr="00925C64">
        <w:rPr>
          <w:rFonts w:asciiTheme="minorHAnsi" w:hAnsiTheme="minorHAnsi" w:cstheme="minorHAnsi"/>
          <w:sz w:val="22"/>
          <w:szCs w:val="22"/>
        </w:rPr>
        <w:tab/>
        <w:t xml:space="preserve">max </w:t>
      </w:r>
      <w:r w:rsidR="00823F8A" w:rsidRPr="00925C64">
        <w:rPr>
          <w:rFonts w:asciiTheme="minorHAnsi" w:hAnsiTheme="minorHAnsi" w:cstheme="minorHAnsi"/>
          <w:sz w:val="22"/>
          <w:szCs w:val="22"/>
        </w:rPr>
        <w:t>-</w:t>
      </w:r>
      <w:r w:rsidRPr="00925C64">
        <w:rPr>
          <w:rFonts w:asciiTheme="minorHAnsi" w:hAnsiTheme="minorHAnsi" w:cstheme="minorHAnsi"/>
          <w:sz w:val="22"/>
          <w:szCs w:val="22"/>
        </w:rPr>
        <w:t>5 pkt</w:t>
      </w:r>
      <w:r w:rsidR="00A06D63" w:rsidRPr="00925C64">
        <w:rPr>
          <w:rFonts w:asciiTheme="minorHAnsi" w:hAnsiTheme="minorHAnsi" w:cstheme="minorHAnsi"/>
          <w:sz w:val="22"/>
          <w:szCs w:val="22"/>
        </w:rPr>
        <w:t>*</w:t>
      </w:r>
    </w:p>
    <w:p w:rsidR="00925C64" w:rsidRDefault="00925C64" w:rsidP="00A06D63">
      <w:pPr>
        <w:jc w:val="both"/>
      </w:pPr>
    </w:p>
    <w:p w:rsidR="00B92294" w:rsidRPr="007B4720" w:rsidRDefault="00925C64" w:rsidP="00A06D63">
      <w:pPr>
        <w:jc w:val="both"/>
        <w:rPr>
          <w:rFonts w:asciiTheme="minorHAnsi" w:hAnsiTheme="minorHAnsi" w:cstheme="minorHAnsi"/>
          <w:sz w:val="22"/>
          <w:szCs w:val="22"/>
        </w:rPr>
      </w:pPr>
      <w:r>
        <w:t>Wynik stanowi suma z uzyskanych ocen z dokładnością do 0,1 pkt.</w:t>
      </w:r>
    </w:p>
    <w:p w:rsidR="00A06D63" w:rsidRPr="007B4720" w:rsidRDefault="00A06D63" w:rsidP="00A06D63">
      <w:p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*W elemencie „wrażenie ogólne” są to punkty ujemne, odejmowane od całości</w:t>
      </w:r>
      <w:r w:rsidR="008B55F8" w:rsidRPr="007B4720">
        <w:rPr>
          <w:rFonts w:asciiTheme="minorHAnsi" w:hAnsiTheme="minorHAnsi" w:cstheme="minorHAnsi"/>
          <w:sz w:val="22"/>
          <w:szCs w:val="22"/>
        </w:rPr>
        <w:t xml:space="preserve"> oceny</w:t>
      </w:r>
      <w:r w:rsidRPr="007B4720">
        <w:rPr>
          <w:rFonts w:asciiTheme="minorHAnsi" w:hAnsiTheme="minorHAnsi" w:cstheme="minorHAnsi"/>
          <w:sz w:val="22"/>
          <w:szCs w:val="22"/>
        </w:rPr>
        <w:t>. W ocenie będą brane pod uwagę:</w:t>
      </w:r>
    </w:p>
    <w:p w:rsidR="00A06D63" w:rsidRPr="007B4720" w:rsidRDefault="00A06D63" w:rsidP="00A06D63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pielęgnacja (czystość sierści i ogona, stan grzywy, korekcja kopyt),</w:t>
      </w:r>
    </w:p>
    <w:p w:rsidR="00A06D63" w:rsidRPr="007B4720" w:rsidRDefault="00A06D63" w:rsidP="00A06D63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kondycja (otłuszczenie,  słaba kondycja, zarobaczenie),</w:t>
      </w:r>
    </w:p>
    <w:p w:rsidR="00A06D63" w:rsidRPr="007B4720" w:rsidRDefault="00A06D63" w:rsidP="00A06D63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limfatyczność (opoje, wypryski, suchość stawów),nakostniaki</w:t>
      </w:r>
    </w:p>
    <w:p w:rsidR="00A06D63" w:rsidRPr="007B4720" w:rsidRDefault="00A06D63" w:rsidP="00A06D63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przygotowanie konia do prezentacji w ręku, współpraca konia z prezenterem.</w:t>
      </w:r>
    </w:p>
    <w:p w:rsidR="00A06D63" w:rsidRPr="007B4720" w:rsidRDefault="00A06D63" w:rsidP="00811B4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83200" w:rsidRPr="007B4720" w:rsidRDefault="00983200" w:rsidP="00B92294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Komisja</w:t>
      </w:r>
      <w:r w:rsidR="00E81F30" w:rsidRPr="007B4720">
        <w:rPr>
          <w:rFonts w:asciiTheme="minorHAnsi" w:hAnsiTheme="minorHAnsi" w:cstheme="minorHAnsi"/>
          <w:sz w:val="22"/>
          <w:szCs w:val="22"/>
        </w:rPr>
        <w:t xml:space="preserve"> </w:t>
      </w:r>
      <w:r w:rsidRPr="007B4720">
        <w:rPr>
          <w:rFonts w:asciiTheme="minorHAnsi" w:hAnsiTheme="minorHAnsi" w:cstheme="minorHAnsi"/>
          <w:sz w:val="22"/>
          <w:szCs w:val="22"/>
        </w:rPr>
        <w:t xml:space="preserve"> ma prawo odmówić oceny konia, który jest: kulawy, zraniony, niebezpieczny lub nieprzygotowany do pokazu </w:t>
      </w:r>
    </w:p>
    <w:p w:rsidR="005B211D" w:rsidRPr="007B4720" w:rsidRDefault="00983200" w:rsidP="00C320C6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Nadużywanie</w:t>
      </w:r>
      <w:r w:rsidR="000D4328" w:rsidRPr="007B4720">
        <w:rPr>
          <w:rFonts w:asciiTheme="minorHAnsi" w:hAnsiTheme="minorHAnsi" w:cstheme="minorHAnsi"/>
          <w:sz w:val="22"/>
          <w:szCs w:val="22"/>
        </w:rPr>
        <w:t xml:space="preserve"> </w:t>
      </w:r>
      <w:r w:rsidRPr="007B4720">
        <w:rPr>
          <w:rFonts w:asciiTheme="minorHAnsi" w:hAnsiTheme="minorHAnsi" w:cstheme="minorHAnsi"/>
          <w:sz w:val="22"/>
          <w:szCs w:val="22"/>
        </w:rPr>
        <w:t xml:space="preserve">bata oraz innych przedmiotów służących do </w:t>
      </w:r>
      <w:r w:rsidR="000D4328" w:rsidRPr="007B4720">
        <w:rPr>
          <w:rFonts w:asciiTheme="minorHAnsi" w:hAnsiTheme="minorHAnsi" w:cstheme="minorHAnsi"/>
          <w:sz w:val="22"/>
          <w:szCs w:val="22"/>
        </w:rPr>
        <w:t>n</w:t>
      </w:r>
      <w:r w:rsidRPr="007B4720">
        <w:rPr>
          <w:rFonts w:asciiTheme="minorHAnsi" w:hAnsiTheme="minorHAnsi" w:cstheme="minorHAnsi"/>
          <w:sz w:val="22"/>
          <w:szCs w:val="22"/>
        </w:rPr>
        <w:t>admiernego</w:t>
      </w:r>
      <w:r w:rsidR="000D4328" w:rsidRPr="007B4720">
        <w:rPr>
          <w:rFonts w:asciiTheme="minorHAnsi" w:hAnsiTheme="minorHAnsi" w:cstheme="minorHAnsi"/>
          <w:sz w:val="22"/>
          <w:szCs w:val="22"/>
        </w:rPr>
        <w:t xml:space="preserve"> </w:t>
      </w:r>
      <w:r w:rsidRPr="007B4720">
        <w:rPr>
          <w:rFonts w:asciiTheme="minorHAnsi" w:hAnsiTheme="minorHAnsi" w:cstheme="minorHAnsi"/>
          <w:sz w:val="22"/>
          <w:szCs w:val="22"/>
        </w:rPr>
        <w:t>pobudzania koni jest zabronione podczas trwania pokazu</w:t>
      </w:r>
    </w:p>
    <w:p w:rsidR="00B81854" w:rsidRPr="007B4720" w:rsidRDefault="00B81854" w:rsidP="00B81854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B81854" w:rsidRPr="007B4720" w:rsidRDefault="00B81854" w:rsidP="00B81854">
      <w:pPr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>VI</w:t>
      </w:r>
      <w:r w:rsidR="007B4720">
        <w:rPr>
          <w:rFonts w:asciiTheme="minorHAnsi" w:hAnsiTheme="minorHAnsi" w:cstheme="minorHAnsi"/>
          <w:b/>
          <w:sz w:val="22"/>
          <w:szCs w:val="22"/>
        </w:rPr>
        <w:t>I</w:t>
      </w:r>
      <w:r w:rsidRPr="007B4720">
        <w:rPr>
          <w:rFonts w:asciiTheme="minorHAnsi" w:hAnsiTheme="minorHAnsi" w:cstheme="minorHAnsi"/>
          <w:b/>
          <w:sz w:val="22"/>
          <w:szCs w:val="22"/>
        </w:rPr>
        <w:t xml:space="preserve"> Nagrody: </w:t>
      </w:r>
    </w:p>
    <w:p w:rsidR="00B81854" w:rsidRPr="007B4720" w:rsidRDefault="00B81854" w:rsidP="00B81854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B81854" w:rsidRPr="007B4720" w:rsidRDefault="00B81854" w:rsidP="00B81854">
      <w:pPr>
        <w:numPr>
          <w:ilvl w:val="0"/>
          <w:numId w:val="7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eastAsia="Georgia" w:hAnsiTheme="minorHAnsi" w:cstheme="minorHAnsi"/>
          <w:sz w:val="22"/>
          <w:szCs w:val="22"/>
        </w:rPr>
        <w:t>Każdy koń uczestniczący w Wysta</w:t>
      </w:r>
      <w:r w:rsidR="00795FFB" w:rsidRPr="007B4720">
        <w:rPr>
          <w:rFonts w:asciiTheme="minorHAnsi" w:eastAsia="Georgia" w:hAnsiTheme="minorHAnsi" w:cstheme="minorHAnsi"/>
          <w:sz w:val="22"/>
          <w:szCs w:val="22"/>
        </w:rPr>
        <w:t xml:space="preserve">wie otrzymuje pamiątkowe </w:t>
      </w:r>
      <w:proofErr w:type="spellStart"/>
      <w:r w:rsidR="00795FFB" w:rsidRPr="007B4720">
        <w:rPr>
          <w:rFonts w:asciiTheme="minorHAnsi" w:eastAsia="Georgia" w:hAnsiTheme="minorHAnsi" w:cstheme="minorHAnsi"/>
          <w:sz w:val="22"/>
          <w:szCs w:val="22"/>
        </w:rPr>
        <w:t>flots</w:t>
      </w:r>
      <w:proofErr w:type="spellEnd"/>
      <w:r w:rsidRPr="007B4720">
        <w:rPr>
          <w:rFonts w:asciiTheme="minorHAnsi" w:eastAsia="Georgia" w:hAnsiTheme="minorHAnsi" w:cstheme="minorHAnsi"/>
          <w:sz w:val="22"/>
          <w:szCs w:val="22"/>
        </w:rPr>
        <w:t xml:space="preserve">. </w:t>
      </w:r>
    </w:p>
    <w:p w:rsidR="00B81854" w:rsidRPr="007B4720" w:rsidRDefault="00B81854" w:rsidP="00B81854">
      <w:pPr>
        <w:numPr>
          <w:ilvl w:val="0"/>
          <w:numId w:val="7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Dla Hodowców i Koni z WZHK Warszawa przewidziane są puchary dla 3 najlepszych koni w danej klasie.</w:t>
      </w:r>
    </w:p>
    <w:p w:rsidR="00B81854" w:rsidRDefault="00B81854" w:rsidP="00D70C38">
      <w:pPr>
        <w:numPr>
          <w:ilvl w:val="0"/>
          <w:numId w:val="7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 xml:space="preserve">Nagrody rzeczowe </w:t>
      </w:r>
      <w:r w:rsidR="007C1DBD" w:rsidRPr="007B4720">
        <w:rPr>
          <w:rFonts w:asciiTheme="minorHAnsi" w:hAnsiTheme="minorHAnsi" w:cstheme="minorHAnsi"/>
          <w:sz w:val="22"/>
          <w:szCs w:val="22"/>
        </w:rPr>
        <w:t>lub finansowe od sponsorów</w:t>
      </w:r>
      <w:r w:rsidRPr="007B4720">
        <w:rPr>
          <w:rFonts w:asciiTheme="minorHAnsi" w:hAnsiTheme="minorHAnsi" w:cstheme="minorHAnsi"/>
          <w:sz w:val="22"/>
          <w:szCs w:val="22"/>
        </w:rPr>
        <w:t xml:space="preserve"> oraz WZHK Warszawa.</w:t>
      </w:r>
    </w:p>
    <w:p w:rsidR="008B40F6" w:rsidRPr="007B4720" w:rsidRDefault="008B40F6" w:rsidP="008B40F6">
      <w:pPr>
        <w:rPr>
          <w:rFonts w:asciiTheme="minorHAnsi" w:hAnsiTheme="minorHAnsi" w:cstheme="minorHAnsi"/>
          <w:sz w:val="22"/>
          <w:szCs w:val="22"/>
        </w:rPr>
      </w:pPr>
    </w:p>
    <w:p w:rsidR="008B40F6" w:rsidRPr="007B4720" w:rsidRDefault="008B40F6" w:rsidP="008B40F6">
      <w:pPr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>V</w:t>
      </w:r>
      <w:r w:rsidR="00823F8A" w:rsidRPr="007B4720">
        <w:rPr>
          <w:rFonts w:asciiTheme="minorHAnsi" w:hAnsiTheme="minorHAnsi" w:cstheme="minorHAnsi"/>
          <w:b/>
          <w:sz w:val="22"/>
          <w:szCs w:val="22"/>
        </w:rPr>
        <w:t>I</w:t>
      </w:r>
      <w:r w:rsidR="00B81854" w:rsidRPr="007B4720">
        <w:rPr>
          <w:rFonts w:asciiTheme="minorHAnsi" w:hAnsiTheme="minorHAnsi" w:cstheme="minorHAnsi"/>
          <w:b/>
          <w:sz w:val="22"/>
          <w:szCs w:val="22"/>
        </w:rPr>
        <w:t>I</w:t>
      </w:r>
      <w:r w:rsidR="007B4720">
        <w:rPr>
          <w:rFonts w:asciiTheme="minorHAnsi" w:hAnsiTheme="minorHAnsi" w:cstheme="minorHAnsi"/>
          <w:b/>
          <w:sz w:val="22"/>
          <w:szCs w:val="22"/>
        </w:rPr>
        <w:t>I</w:t>
      </w:r>
      <w:r w:rsidRPr="007B4720">
        <w:rPr>
          <w:rFonts w:asciiTheme="minorHAnsi" w:hAnsiTheme="minorHAnsi" w:cstheme="minorHAnsi"/>
          <w:b/>
          <w:sz w:val="22"/>
          <w:szCs w:val="22"/>
        </w:rPr>
        <w:t xml:space="preserve"> Program Wystawy: </w:t>
      </w:r>
    </w:p>
    <w:p w:rsidR="008B40F6" w:rsidRPr="007B4720" w:rsidRDefault="008B40F6" w:rsidP="008B40F6">
      <w:pPr>
        <w:rPr>
          <w:rFonts w:asciiTheme="minorHAnsi" w:hAnsiTheme="minorHAnsi" w:cstheme="minorHAnsi"/>
          <w:b/>
          <w:sz w:val="22"/>
          <w:szCs w:val="22"/>
        </w:rPr>
      </w:pPr>
    </w:p>
    <w:p w:rsidR="003A0F03" w:rsidRPr="007B4720" w:rsidRDefault="000002CD" w:rsidP="003A0F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Sobota (7</w:t>
      </w:r>
      <w:r w:rsidR="00490B57" w:rsidRPr="007B47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0F03" w:rsidRPr="007B4720">
        <w:rPr>
          <w:rFonts w:asciiTheme="minorHAnsi" w:hAnsiTheme="minorHAnsi" w:cstheme="minorHAnsi"/>
          <w:b/>
          <w:sz w:val="22"/>
          <w:szCs w:val="22"/>
        </w:rPr>
        <w:t>czerwca):</w:t>
      </w:r>
    </w:p>
    <w:p w:rsidR="003A0F03" w:rsidRPr="007B4720" w:rsidRDefault="000002CD" w:rsidP="003A0F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7.00 - </w:t>
      </w:r>
      <w:r w:rsidR="003A0F03" w:rsidRPr="007B4720">
        <w:rPr>
          <w:rFonts w:asciiTheme="minorHAnsi" w:hAnsiTheme="minorHAnsi" w:cstheme="minorHAnsi"/>
          <w:sz w:val="22"/>
          <w:szCs w:val="22"/>
        </w:rPr>
        <w:t>09.00 - zwózka klaczy</w:t>
      </w:r>
      <w:r w:rsidR="00EE387E">
        <w:rPr>
          <w:rFonts w:asciiTheme="minorHAnsi" w:hAnsiTheme="minorHAnsi" w:cstheme="minorHAnsi"/>
          <w:sz w:val="22"/>
          <w:szCs w:val="22"/>
        </w:rPr>
        <w:t xml:space="preserve"> oraz</w:t>
      </w:r>
      <w:r w:rsidR="003A0F03" w:rsidRPr="007B4720">
        <w:rPr>
          <w:rFonts w:asciiTheme="minorHAnsi" w:hAnsiTheme="minorHAnsi" w:cstheme="minorHAnsi"/>
          <w:sz w:val="22"/>
          <w:szCs w:val="22"/>
        </w:rPr>
        <w:t xml:space="preserve"> weterynaryjna kontrola dokumentów</w:t>
      </w:r>
    </w:p>
    <w:p w:rsidR="003A0F03" w:rsidRPr="007B4720" w:rsidRDefault="00EF03D3" w:rsidP="003A0F03">
      <w:p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 xml:space="preserve">ok. </w:t>
      </w:r>
      <w:r w:rsidR="00136AD1" w:rsidRPr="007B4720">
        <w:rPr>
          <w:rFonts w:asciiTheme="minorHAnsi" w:hAnsiTheme="minorHAnsi" w:cstheme="minorHAnsi"/>
          <w:sz w:val="22"/>
          <w:szCs w:val="22"/>
        </w:rPr>
        <w:t>10.00</w:t>
      </w:r>
      <w:r w:rsidR="003A0F03" w:rsidRPr="007B4720">
        <w:rPr>
          <w:rFonts w:asciiTheme="minorHAnsi" w:hAnsiTheme="minorHAnsi" w:cstheme="minorHAnsi"/>
          <w:sz w:val="22"/>
          <w:szCs w:val="22"/>
        </w:rPr>
        <w:t xml:space="preserve"> </w:t>
      </w:r>
      <w:r w:rsidR="00136AD1" w:rsidRPr="007B4720">
        <w:rPr>
          <w:rFonts w:asciiTheme="minorHAnsi" w:hAnsiTheme="minorHAnsi" w:cstheme="minorHAnsi"/>
          <w:sz w:val="22"/>
          <w:szCs w:val="22"/>
        </w:rPr>
        <w:t xml:space="preserve">– </w:t>
      </w:r>
      <w:r w:rsidR="003A0F03" w:rsidRPr="007B4720">
        <w:rPr>
          <w:rFonts w:asciiTheme="minorHAnsi" w:hAnsiTheme="minorHAnsi" w:cstheme="minorHAnsi"/>
          <w:sz w:val="22"/>
          <w:szCs w:val="22"/>
        </w:rPr>
        <w:t>rozpoczęcie Wystawy</w:t>
      </w:r>
    </w:p>
    <w:p w:rsidR="003A0F03" w:rsidRPr="007B4720" w:rsidRDefault="00136AD1" w:rsidP="003A0F03">
      <w:p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lastRenderedPageBreak/>
        <w:t xml:space="preserve">ok. 15.00 – zakończenie </w:t>
      </w:r>
    </w:p>
    <w:p w:rsidR="00B81854" w:rsidRPr="007B4720" w:rsidRDefault="00B81854" w:rsidP="003A0F03">
      <w:pPr>
        <w:rPr>
          <w:rFonts w:asciiTheme="minorHAnsi" w:hAnsiTheme="minorHAnsi" w:cstheme="minorHAnsi"/>
          <w:sz w:val="22"/>
          <w:szCs w:val="22"/>
        </w:rPr>
      </w:pPr>
    </w:p>
    <w:p w:rsidR="003A0F03" w:rsidRPr="007B4720" w:rsidRDefault="00142386" w:rsidP="003A0F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Niedziela (8</w:t>
      </w:r>
      <w:r w:rsidR="00136AD1" w:rsidRPr="007B472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0F03" w:rsidRPr="007B4720">
        <w:rPr>
          <w:rFonts w:asciiTheme="minorHAnsi" w:hAnsiTheme="minorHAnsi" w:cstheme="minorHAnsi"/>
          <w:b/>
          <w:sz w:val="22"/>
          <w:szCs w:val="22"/>
        </w:rPr>
        <w:t>czerwca):</w:t>
      </w:r>
    </w:p>
    <w:p w:rsidR="003A0F03" w:rsidRPr="007B4720" w:rsidRDefault="00142386" w:rsidP="003A0F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7.00 -</w:t>
      </w:r>
      <w:r w:rsidR="007C1DBD" w:rsidRPr="007B4720">
        <w:rPr>
          <w:rFonts w:asciiTheme="minorHAnsi" w:hAnsiTheme="minorHAnsi" w:cstheme="minorHAnsi"/>
          <w:sz w:val="22"/>
          <w:szCs w:val="22"/>
        </w:rPr>
        <w:t xml:space="preserve"> 08.3</w:t>
      </w:r>
      <w:r w:rsidR="003A0F03" w:rsidRPr="007B4720">
        <w:rPr>
          <w:rFonts w:asciiTheme="minorHAnsi" w:hAnsiTheme="minorHAnsi" w:cstheme="minorHAnsi"/>
          <w:sz w:val="22"/>
          <w:szCs w:val="22"/>
        </w:rPr>
        <w:t>0 - zwózka koni uczestniczących w zawodach w powożeniu</w:t>
      </w:r>
    </w:p>
    <w:p w:rsidR="005D4DF7" w:rsidRDefault="007C1DBD" w:rsidP="003A0F03">
      <w:p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08.3</w:t>
      </w:r>
      <w:r w:rsidR="005D4DF7">
        <w:rPr>
          <w:rFonts w:asciiTheme="minorHAnsi" w:hAnsiTheme="minorHAnsi" w:cstheme="minorHAnsi"/>
          <w:sz w:val="22"/>
          <w:szCs w:val="22"/>
        </w:rPr>
        <w:t>0 - 9.3</w:t>
      </w:r>
      <w:r w:rsidR="003A0F03" w:rsidRPr="007B4720">
        <w:rPr>
          <w:rFonts w:asciiTheme="minorHAnsi" w:hAnsiTheme="minorHAnsi" w:cstheme="minorHAnsi"/>
          <w:sz w:val="22"/>
          <w:szCs w:val="22"/>
        </w:rPr>
        <w:t xml:space="preserve">0 - rejestracja zaprzęgów </w:t>
      </w:r>
    </w:p>
    <w:p w:rsidR="005D4DF7" w:rsidRDefault="005D4DF7" w:rsidP="003A0F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9.30 - </w:t>
      </w:r>
      <w:r w:rsidRPr="007B4720">
        <w:rPr>
          <w:rFonts w:asciiTheme="minorHAnsi" w:hAnsiTheme="minorHAnsi" w:cstheme="minorHAnsi"/>
          <w:sz w:val="22"/>
          <w:szCs w:val="22"/>
        </w:rPr>
        <w:t xml:space="preserve"> odprawa techniczna</w:t>
      </w:r>
    </w:p>
    <w:p w:rsidR="003A0F03" w:rsidRPr="007B4720" w:rsidRDefault="005D4DF7" w:rsidP="003A0F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490B57" w:rsidRPr="007B4720">
        <w:rPr>
          <w:rFonts w:asciiTheme="minorHAnsi" w:hAnsiTheme="minorHAnsi" w:cstheme="minorHAnsi"/>
          <w:sz w:val="22"/>
          <w:szCs w:val="22"/>
        </w:rPr>
        <w:t>.00</w:t>
      </w:r>
      <w:r w:rsidR="003A0F03" w:rsidRPr="007B4720">
        <w:rPr>
          <w:rFonts w:asciiTheme="minorHAnsi" w:hAnsiTheme="minorHAnsi" w:cstheme="minorHAnsi"/>
          <w:sz w:val="22"/>
          <w:szCs w:val="22"/>
        </w:rPr>
        <w:t xml:space="preserve"> - rozpoczęcie zawodów w powożeniu</w:t>
      </w:r>
    </w:p>
    <w:p w:rsidR="003A0F03" w:rsidRPr="007B4720" w:rsidRDefault="003A0F03" w:rsidP="003A0F03">
      <w:pPr>
        <w:rPr>
          <w:rFonts w:asciiTheme="minorHAnsi" w:hAnsiTheme="minorHAnsi" w:cstheme="minorHAnsi"/>
          <w:sz w:val="22"/>
          <w:szCs w:val="22"/>
        </w:rPr>
      </w:pPr>
      <w:r w:rsidRPr="007B4720">
        <w:rPr>
          <w:rFonts w:asciiTheme="minorHAnsi" w:hAnsiTheme="minorHAnsi" w:cstheme="minorHAnsi"/>
          <w:sz w:val="22"/>
          <w:szCs w:val="22"/>
        </w:rPr>
        <w:t>ok. 1</w:t>
      </w:r>
      <w:r w:rsidR="00594C97">
        <w:rPr>
          <w:rFonts w:asciiTheme="minorHAnsi" w:hAnsiTheme="minorHAnsi" w:cstheme="minorHAnsi"/>
          <w:sz w:val="22"/>
          <w:szCs w:val="22"/>
        </w:rPr>
        <w:t>3.3</w:t>
      </w:r>
      <w:r w:rsidRPr="007B4720">
        <w:rPr>
          <w:rFonts w:asciiTheme="minorHAnsi" w:hAnsiTheme="minorHAnsi" w:cstheme="minorHAnsi"/>
          <w:sz w:val="22"/>
          <w:szCs w:val="22"/>
        </w:rPr>
        <w:t xml:space="preserve">0 </w:t>
      </w:r>
      <w:r w:rsidR="00717E57" w:rsidRPr="007B4720">
        <w:rPr>
          <w:rFonts w:asciiTheme="minorHAnsi" w:hAnsiTheme="minorHAnsi" w:cstheme="minorHAnsi"/>
          <w:sz w:val="22"/>
          <w:szCs w:val="22"/>
        </w:rPr>
        <w:t xml:space="preserve">- dekoracja </w:t>
      </w:r>
      <w:r w:rsidR="00E223C7">
        <w:rPr>
          <w:rFonts w:asciiTheme="minorHAnsi" w:hAnsiTheme="minorHAnsi" w:cstheme="minorHAnsi"/>
          <w:sz w:val="22"/>
          <w:szCs w:val="22"/>
        </w:rPr>
        <w:t>koni</w:t>
      </w:r>
      <w:r w:rsidR="00142386">
        <w:rPr>
          <w:rFonts w:asciiTheme="minorHAnsi" w:hAnsiTheme="minorHAnsi" w:cstheme="minorHAnsi"/>
          <w:sz w:val="22"/>
          <w:szCs w:val="22"/>
        </w:rPr>
        <w:t xml:space="preserve"> uczestniczących w Wystawie </w:t>
      </w:r>
    </w:p>
    <w:p w:rsidR="003A0F03" w:rsidRPr="007B4720" w:rsidRDefault="003A0F03" w:rsidP="003A0F03">
      <w:pPr>
        <w:rPr>
          <w:rFonts w:asciiTheme="minorHAnsi" w:hAnsiTheme="minorHAnsi" w:cstheme="minorHAnsi"/>
          <w:sz w:val="22"/>
          <w:szCs w:val="22"/>
        </w:rPr>
      </w:pPr>
    </w:p>
    <w:p w:rsidR="00C214D7" w:rsidRPr="007B4720" w:rsidRDefault="00C214D7" w:rsidP="00D70C38">
      <w:pPr>
        <w:pStyle w:val="Akapitzlist"/>
        <w:spacing w:after="200" w:line="276" w:lineRule="auto"/>
        <w:ind w:left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>V</w:t>
      </w:r>
      <w:r w:rsidR="008B40F6" w:rsidRPr="007B4720">
        <w:rPr>
          <w:rFonts w:asciiTheme="minorHAnsi" w:hAnsiTheme="minorHAnsi" w:cstheme="minorHAnsi"/>
          <w:b/>
          <w:sz w:val="22"/>
          <w:szCs w:val="22"/>
        </w:rPr>
        <w:t>I</w:t>
      </w:r>
      <w:r w:rsidR="00823F8A" w:rsidRPr="007B4720">
        <w:rPr>
          <w:rFonts w:asciiTheme="minorHAnsi" w:hAnsiTheme="minorHAnsi" w:cstheme="minorHAnsi"/>
          <w:b/>
          <w:sz w:val="22"/>
          <w:szCs w:val="22"/>
        </w:rPr>
        <w:t>I</w:t>
      </w:r>
      <w:r w:rsidRPr="007B4720">
        <w:rPr>
          <w:rFonts w:asciiTheme="minorHAnsi" w:hAnsiTheme="minorHAnsi" w:cstheme="minorHAnsi"/>
          <w:b/>
          <w:sz w:val="22"/>
          <w:szCs w:val="22"/>
        </w:rPr>
        <w:t xml:space="preserve"> Katalog:</w:t>
      </w:r>
      <w:r w:rsidRPr="007B4720">
        <w:rPr>
          <w:rFonts w:asciiTheme="minorHAnsi" w:hAnsiTheme="minorHAnsi" w:cstheme="minorHAnsi"/>
          <w:sz w:val="22"/>
          <w:szCs w:val="22"/>
        </w:rPr>
        <w:t xml:space="preserve">  Sporządzony jest w oparciu o dokumenty hodowlane znajdujące się w Wojewódzkim Związku Hodowców Koni w Warszawie.</w:t>
      </w:r>
      <w:r w:rsidR="00490B57" w:rsidRPr="007B4720">
        <w:rPr>
          <w:rFonts w:asciiTheme="minorHAnsi" w:hAnsiTheme="minorHAnsi" w:cstheme="minorHAnsi"/>
          <w:sz w:val="22"/>
          <w:szCs w:val="22"/>
        </w:rPr>
        <w:br/>
      </w:r>
    </w:p>
    <w:p w:rsidR="006872BD" w:rsidRPr="007B4720" w:rsidRDefault="00290067" w:rsidP="00290067">
      <w:pPr>
        <w:pStyle w:val="Akapitzlist"/>
        <w:spacing w:after="200" w:line="276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t>Organizator zastrzega sobie prawo do wprowadzania zmian w programie.</w:t>
      </w:r>
    </w:p>
    <w:p w:rsidR="00AB6473" w:rsidRPr="007B4720" w:rsidRDefault="00290067" w:rsidP="00D70C38">
      <w:pPr>
        <w:pStyle w:val="Akapitzlist"/>
        <w:spacing w:after="200" w:line="276" w:lineRule="auto"/>
        <w:ind w:left="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4720">
        <w:rPr>
          <w:rFonts w:asciiTheme="minorHAnsi" w:hAnsiTheme="minorHAnsi" w:cstheme="minorHAnsi"/>
          <w:b/>
          <w:sz w:val="22"/>
          <w:szCs w:val="22"/>
        </w:rPr>
        <w:br/>
        <w:t>Udział w zawodach/imprezie jest równoznaczny z wyrażeniem zgody na publika</w:t>
      </w:r>
      <w:r w:rsidR="00EA4D76">
        <w:rPr>
          <w:rFonts w:asciiTheme="minorHAnsi" w:hAnsiTheme="minorHAnsi" w:cstheme="minorHAnsi"/>
          <w:b/>
          <w:sz w:val="22"/>
          <w:szCs w:val="22"/>
        </w:rPr>
        <w:t>cję i rozpowszechnianie zdjęć z </w:t>
      </w:r>
      <w:r w:rsidRPr="007B4720">
        <w:rPr>
          <w:rFonts w:asciiTheme="minorHAnsi" w:hAnsiTheme="minorHAnsi" w:cstheme="minorHAnsi"/>
          <w:b/>
          <w:sz w:val="22"/>
          <w:szCs w:val="22"/>
        </w:rPr>
        <w:t>zawodów/imprezy.</w:t>
      </w:r>
    </w:p>
    <w:sectPr w:rsidR="00AB6473" w:rsidRPr="007B4720" w:rsidSect="00DB58F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F8" w:rsidRDefault="002407F8" w:rsidP="006D3920">
      <w:r>
        <w:separator/>
      </w:r>
    </w:p>
  </w:endnote>
  <w:endnote w:type="continuationSeparator" w:id="0">
    <w:p w:rsidR="002407F8" w:rsidRDefault="002407F8" w:rsidP="006D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F8" w:rsidRDefault="002407F8" w:rsidP="006D3920">
      <w:r>
        <w:separator/>
      </w:r>
    </w:p>
  </w:footnote>
  <w:footnote w:type="continuationSeparator" w:id="0">
    <w:p w:rsidR="002407F8" w:rsidRDefault="002407F8" w:rsidP="006D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188"/>
    <w:multiLevelType w:val="hybridMultilevel"/>
    <w:tmpl w:val="CFE05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5B87"/>
    <w:multiLevelType w:val="hybridMultilevel"/>
    <w:tmpl w:val="32DEC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A54232"/>
    <w:multiLevelType w:val="hybridMultilevel"/>
    <w:tmpl w:val="0E0EA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0548"/>
    <w:multiLevelType w:val="hybridMultilevel"/>
    <w:tmpl w:val="9D82FB5A"/>
    <w:lvl w:ilvl="0" w:tplc="4ED47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34F78"/>
    <w:multiLevelType w:val="singleLevel"/>
    <w:tmpl w:val="FD0A340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3D2FF6"/>
    <w:multiLevelType w:val="hybridMultilevel"/>
    <w:tmpl w:val="E61C5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71B1F"/>
    <w:multiLevelType w:val="hybridMultilevel"/>
    <w:tmpl w:val="663A5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0A54"/>
    <w:multiLevelType w:val="hybridMultilevel"/>
    <w:tmpl w:val="EAEABD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2066C"/>
    <w:multiLevelType w:val="hybridMultilevel"/>
    <w:tmpl w:val="E0BAD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16D98"/>
    <w:multiLevelType w:val="hybridMultilevel"/>
    <w:tmpl w:val="DD0CA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6713D"/>
    <w:multiLevelType w:val="hybridMultilevel"/>
    <w:tmpl w:val="566836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81008"/>
    <w:multiLevelType w:val="hybridMultilevel"/>
    <w:tmpl w:val="013C9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B77A5"/>
    <w:multiLevelType w:val="hybridMultilevel"/>
    <w:tmpl w:val="BDA4D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03AC4"/>
    <w:multiLevelType w:val="multilevel"/>
    <w:tmpl w:val="5BAE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1F0C09"/>
    <w:multiLevelType w:val="hybridMultilevel"/>
    <w:tmpl w:val="D09ECFAC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5727937"/>
    <w:multiLevelType w:val="hybridMultilevel"/>
    <w:tmpl w:val="657A99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73129"/>
    <w:multiLevelType w:val="hybridMultilevel"/>
    <w:tmpl w:val="829658E8"/>
    <w:lvl w:ilvl="0" w:tplc="AB30B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F5F10"/>
    <w:multiLevelType w:val="hybridMultilevel"/>
    <w:tmpl w:val="8AA450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C161AD9"/>
    <w:multiLevelType w:val="hybridMultilevel"/>
    <w:tmpl w:val="7B7A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1"/>
  </w:num>
  <w:num w:numId="5">
    <w:abstractNumId w:val="17"/>
  </w:num>
  <w:num w:numId="6">
    <w:abstractNumId w:val="8"/>
  </w:num>
  <w:num w:numId="7">
    <w:abstractNumId w:val="9"/>
  </w:num>
  <w:num w:numId="8">
    <w:abstractNumId w:val="1"/>
  </w:num>
  <w:num w:numId="9">
    <w:abstractNumId w:val="18"/>
  </w:num>
  <w:num w:numId="10">
    <w:abstractNumId w:val="6"/>
  </w:num>
  <w:num w:numId="11">
    <w:abstractNumId w:val="0"/>
  </w:num>
  <w:num w:numId="12">
    <w:abstractNumId w:val="13"/>
  </w:num>
  <w:num w:numId="13">
    <w:abstractNumId w:val="16"/>
  </w:num>
  <w:num w:numId="14">
    <w:abstractNumId w:val="12"/>
  </w:num>
  <w:num w:numId="15">
    <w:abstractNumId w:val="7"/>
  </w:num>
  <w:num w:numId="16">
    <w:abstractNumId w:val="2"/>
  </w:num>
  <w:num w:numId="17">
    <w:abstractNumId w:val="9"/>
  </w:num>
  <w:num w:numId="18">
    <w:abstractNumId w:val="8"/>
  </w:num>
  <w:num w:numId="19">
    <w:abstractNumId w:val="14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61"/>
    <w:rsid w:val="000002CD"/>
    <w:rsid w:val="000323DC"/>
    <w:rsid w:val="00033ADB"/>
    <w:rsid w:val="00034F78"/>
    <w:rsid w:val="00042944"/>
    <w:rsid w:val="00050345"/>
    <w:rsid w:val="00051BD9"/>
    <w:rsid w:val="0005393D"/>
    <w:rsid w:val="00061AD1"/>
    <w:rsid w:val="000704AC"/>
    <w:rsid w:val="00093835"/>
    <w:rsid w:val="00096CCF"/>
    <w:rsid w:val="000B5A26"/>
    <w:rsid w:val="000C15CC"/>
    <w:rsid w:val="000C3EF6"/>
    <w:rsid w:val="000C7A02"/>
    <w:rsid w:val="000D0C8A"/>
    <w:rsid w:val="000D4328"/>
    <w:rsid w:val="000E18D9"/>
    <w:rsid w:val="00106819"/>
    <w:rsid w:val="001117BB"/>
    <w:rsid w:val="00116556"/>
    <w:rsid w:val="00123D9E"/>
    <w:rsid w:val="00131432"/>
    <w:rsid w:val="00136AD1"/>
    <w:rsid w:val="00142386"/>
    <w:rsid w:val="001428E6"/>
    <w:rsid w:val="00151719"/>
    <w:rsid w:val="0017446B"/>
    <w:rsid w:val="0018152E"/>
    <w:rsid w:val="00184281"/>
    <w:rsid w:val="00190229"/>
    <w:rsid w:val="00191253"/>
    <w:rsid w:val="001B213B"/>
    <w:rsid w:val="001D5062"/>
    <w:rsid w:val="001D5361"/>
    <w:rsid w:val="001D5D38"/>
    <w:rsid w:val="001D6A88"/>
    <w:rsid w:val="001E5E91"/>
    <w:rsid w:val="002407F8"/>
    <w:rsid w:val="0024411D"/>
    <w:rsid w:val="00275864"/>
    <w:rsid w:val="00290067"/>
    <w:rsid w:val="00293E29"/>
    <w:rsid w:val="002C11AF"/>
    <w:rsid w:val="002E29EB"/>
    <w:rsid w:val="002E3897"/>
    <w:rsid w:val="002E3E64"/>
    <w:rsid w:val="0033136E"/>
    <w:rsid w:val="00340494"/>
    <w:rsid w:val="003447AE"/>
    <w:rsid w:val="003543B5"/>
    <w:rsid w:val="00354C04"/>
    <w:rsid w:val="00360DBF"/>
    <w:rsid w:val="00370209"/>
    <w:rsid w:val="003964E9"/>
    <w:rsid w:val="003A0F03"/>
    <w:rsid w:val="003B1598"/>
    <w:rsid w:val="003E1841"/>
    <w:rsid w:val="003E52D8"/>
    <w:rsid w:val="003F121D"/>
    <w:rsid w:val="0042380E"/>
    <w:rsid w:val="0044275A"/>
    <w:rsid w:val="00490B57"/>
    <w:rsid w:val="004B27EA"/>
    <w:rsid w:val="004C20B0"/>
    <w:rsid w:val="004C7413"/>
    <w:rsid w:val="004E72BD"/>
    <w:rsid w:val="004F2E1F"/>
    <w:rsid w:val="005468E4"/>
    <w:rsid w:val="00557EBA"/>
    <w:rsid w:val="00562301"/>
    <w:rsid w:val="00573EF0"/>
    <w:rsid w:val="00577378"/>
    <w:rsid w:val="00594C97"/>
    <w:rsid w:val="00595502"/>
    <w:rsid w:val="005A69AF"/>
    <w:rsid w:val="005B211D"/>
    <w:rsid w:val="005D2CCB"/>
    <w:rsid w:val="005D4DF7"/>
    <w:rsid w:val="005E1638"/>
    <w:rsid w:val="0060561B"/>
    <w:rsid w:val="00615E0C"/>
    <w:rsid w:val="00652AB6"/>
    <w:rsid w:val="006872BD"/>
    <w:rsid w:val="00695612"/>
    <w:rsid w:val="006A33E5"/>
    <w:rsid w:val="006A46CF"/>
    <w:rsid w:val="006C2F39"/>
    <w:rsid w:val="006D3920"/>
    <w:rsid w:val="006F25CC"/>
    <w:rsid w:val="007049AE"/>
    <w:rsid w:val="00717E57"/>
    <w:rsid w:val="00721547"/>
    <w:rsid w:val="00733C00"/>
    <w:rsid w:val="00737934"/>
    <w:rsid w:val="0075517F"/>
    <w:rsid w:val="007646BA"/>
    <w:rsid w:val="00766B07"/>
    <w:rsid w:val="00767225"/>
    <w:rsid w:val="007840EB"/>
    <w:rsid w:val="0079093D"/>
    <w:rsid w:val="00793DDA"/>
    <w:rsid w:val="00795FFB"/>
    <w:rsid w:val="007A1B11"/>
    <w:rsid w:val="007A5EEB"/>
    <w:rsid w:val="007A7127"/>
    <w:rsid w:val="007B4720"/>
    <w:rsid w:val="007C1DBD"/>
    <w:rsid w:val="007D7A61"/>
    <w:rsid w:val="00811B4B"/>
    <w:rsid w:val="00823F8A"/>
    <w:rsid w:val="008365C8"/>
    <w:rsid w:val="0084391D"/>
    <w:rsid w:val="0085303A"/>
    <w:rsid w:val="00857A23"/>
    <w:rsid w:val="00871206"/>
    <w:rsid w:val="008770E1"/>
    <w:rsid w:val="00877A52"/>
    <w:rsid w:val="008B1587"/>
    <w:rsid w:val="008B1D37"/>
    <w:rsid w:val="008B40F6"/>
    <w:rsid w:val="008B55F8"/>
    <w:rsid w:val="008B7810"/>
    <w:rsid w:val="009015C5"/>
    <w:rsid w:val="00901D9D"/>
    <w:rsid w:val="00903CE2"/>
    <w:rsid w:val="009128AC"/>
    <w:rsid w:val="00922476"/>
    <w:rsid w:val="00925C64"/>
    <w:rsid w:val="009348B4"/>
    <w:rsid w:val="009401E8"/>
    <w:rsid w:val="0094152C"/>
    <w:rsid w:val="009534E0"/>
    <w:rsid w:val="00966876"/>
    <w:rsid w:val="00983200"/>
    <w:rsid w:val="009C1A60"/>
    <w:rsid w:val="009C4B88"/>
    <w:rsid w:val="00A0002C"/>
    <w:rsid w:val="00A06D63"/>
    <w:rsid w:val="00A252C9"/>
    <w:rsid w:val="00A467E4"/>
    <w:rsid w:val="00A7304B"/>
    <w:rsid w:val="00A76B79"/>
    <w:rsid w:val="00A85430"/>
    <w:rsid w:val="00AB6473"/>
    <w:rsid w:val="00AC4156"/>
    <w:rsid w:val="00B221DD"/>
    <w:rsid w:val="00B608E9"/>
    <w:rsid w:val="00B77AE3"/>
    <w:rsid w:val="00B81854"/>
    <w:rsid w:val="00B81C02"/>
    <w:rsid w:val="00B84907"/>
    <w:rsid w:val="00B8662B"/>
    <w:rsid w:val="00B92294"/>
    <w:rsid w:val="00B93100"/>
    <w:rsid w:val="00B96E07"/>
    <w:rsid w:val="00BA2852"/>
    <w:rsid w:val="00BA33BB"/>
    <w:rsid w:val="00BC2927"/>
    <w:rsid w:val="00BD6B04"/>
    <w:rsid w:val="00BF79F0"/>
    <w:rsid w:val="00C214D7"/>
    <w:rsid w:val="00C320C6"/>
    <w:rsid w:val="00C37000"/>
    <w:rsid w:val="00C57DF8"/>
    <w:rsid w:val="00C80BEC"/>
    <w:rsid w:val="00C9605B"/>
    <w:rsid w:val="00CB2058"/>
    <w:rsid w:val="00CB4273"/>
    <w:rsid w:val="00CC4A2A"/>
    <w:rsid w:val="00CF5206"/>
    <w:rsid w:val="00D07BBD"/>
    <w:rsid w:val="00D175BE"/>
    <w:rsid w:val="00D56F65"/>
    <w:rsid w:val="00D642EB"/>
    <w:rsid w:val="00D70C38"/>
    <w:rsid w:val="00DB37F9"/>
    <w:rsid w:val="00DB58F9"/>
    <w:rsid w:val="00DB5F4A"/>
    <w:rsid w:val="00DD63D0"/>
    <w:rsid w:val="00DD7D18"/>
    <w:rsid w:val="00DE7BD4"/>
    <w:rsid w:val="00E223C7"/>
    <w:rsid w:val="00E23CD9"/>
    <w:rsid w:val="00E40047"/>
    <w:rsid w:val="00E400BE"/>
    <w:rsid w:val="00E65FA4"/>
    <w:rsid w:val="00E66A43"/>
    <w:rsid w:val="00E740EB"/>
    <w:rsid w:val="00E81F30"/>
    <w:rsid w:val="00E912D3"/>
    <w:rsid w:val="00EA4D76"/>
    <w:rsid w:val="00EB6B8C"/>
    <w:rsid w:val="00EC29C0"/>
    <w:rsid w:val="00EE387E"/>
    <w:rsid w:val="00EF03D3"/>
    <w:rsid w:val="00EF584D"/>
    <w:rsid w:val="00F07744"/>
    <w:rsid w:val="00F22E7E"/>
    <w:rsid w:val="00F240BB"/>
    <w:rsid w:val="00F356F9"/>
    <w:rsid w:val="00F51ACA"/>
    <w:rsid w:val="00F71DAD"/>
    <w:rsid w:val="00F75943"/>
    <w:rsid w:val="00F76C9B"/>
    <w:rsid w:val="00FC6043"/>
    <w:rsid w:val="00FE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A6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23F8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530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ng1">
    <w:name w:val="ang1"/>
    <w:rsid w:val="007D7A61"/>
    <w:rPr>
      <w:rFonts w:ascii="Times" w:hAnsi="Times" w:cs="Times" w:hint="default"/>
      <w:b w:val="0"/>
      <w:bCs w:val="0"/>
      <w:color w:val="008000"/>
      <w:sz w:val="54"/>
      <w:szCs w:val="54"/>
    </w:rPr>
  </w:style>
  <w:style w:type="character" w:styleId="Hipercze">
    <w:name w:val="Hyperlink"/>
    <w:rsid w:val="007D7A61"/>
    <w:rPr>
      <w:color w:val="0000FF"/>
      <w:u w:val="single"/>
    </w:rPr>
  </w:style>
  <w:style w:type="paragraph" w:styleId="Tekstdymka">
    <w:name w:val="Balloon Text"/>
    <w:basedOn w:val="Normalny"/>
    <w:semiHidden/>
    <w:rsid w:val="007D7A6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214D7"/>
    <w:pPr>
      <w:jc w:val="both"/>
    </w:pPr>
    <w:rPr>
      <w:szCs w:val="20"/>
      <w:lang w:eastAsia="zh-CN"/>
    </w:rPr>
  </w:style>
  <w:style w:type="character" w:customStyle="1" w:styleId="TekstpodstawowyZnak">
    <w:name w:val="Tekst podstawowy Znak"/>
    <w:link w:val="Tekstpodstawowy"/>
    <w:rsid w:val="00C214D7"/>
    <w:rPr>
      <w:sz w:val="24"/>
      <w:lang w:eastAsia="zh-CN"/>
    </w:rPr>
  </w:style>
  <w:style w:type="paragraph" w:styleId="Tekstpodstawowy2">
    <w:name w:val="Body Text 2"/>
    <w:basedOn w:val="Normalny"/>
    <w:link w:val="Tekstpodstawowy2Znak"/>
    <w:rsid w:val="00C214D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214D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D39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3920"/>
  </w:style>
  <w:style w:type="character" w:styleId="Odwoanieprzypisukocowego">
    <w:name w:val="endnote reference"/>
    <w:rsid w:val="006D3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29C0"/>
    <w:pPr>
      <w:ind w:left="708"/>
    </w:pPr>
  </w:style>
  <w:style w:type="character" w:customStyle="1" w:styleId="Nagwek1Znak">
    <w:name w:val="Nagłówek 1 Znak"/>
    <w:link w:val="Nagwek1"/>
    <w:rsid w:val="00823F8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semiHidden/>
    <w:rsid w:val="0085303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vgsua">
    <w:name w:val="cvgsua"/>
    <w:basedOn w:val="Normalny"/>
    <w:rsid w:val="002E3E64"/>
    <w:pPr>
      <w:spacing w:before="100" w:beforeAutospacing="1" w:after="100" w:afterAutospacing="1"/>
    </w:pPr>
  </w:style>
  <w:style w:type="character" w:customStyle="1" w:styleId="oypena">
    <w:name w:val="oypena"/>
    <w:basedOn w:val="Domylnaczcionkaakapitu"/>
    <w:rsid w:val="002E3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A6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23F8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530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ng1">
    <w:name w:val="ang1"/>
    <w:rsid w:val="007D7A61"/>
    <w:rPr>
      <w:rFonts w:ascii="Times" w:hAnsi="Times" w:cs="Times" w:hint="default"/>
      <w:b w:val="0"/>
      <w:bCs w:val="0"/>
      <w:color w:val="008000"/>
      <w:sz w:val="54"/>
      <w:szCs w:val="54"/>
    </w:rPr>
  </w:style>
  <w:style w:type="character" w:styleId="Hipercze">
    <w:name w:val="Hyperlink"/>
    <w:rsid w:val="007D7A61"/>
    <w:rPr>
      <w:color w:val="0000FF"/>
      <w:u w:val="single"/>
    </w:rPr>
  </w:style>
  <w:style w:type="paragraph" w:styleId="Tekstdymka">
    <w:name w:val="Balloon Text"/>
    <w:basedOn w:val="Normalny"/>
    <w:semiHidden/>
    <w:rsid w:val="007D7A6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214D7"/>
    <w:pPr>
      <w:jc w:val="both"/>
    </w:pPr>
    <w:rPr>
      <w:szCs w:val="20"/>
      <w:lang w:eastAsia="zh-CN"/>
    </w:rPr>
  </w:style>
  <w:style w:type="character" w:customStyle="1" w:styleId="TekstpodstawowyZnak">
    <w:name w:val="Tekst podstawowy Znak"/>
    <w:link w:val="Tekstpodstawowy"/>
    <w:rsid w:val="00C214D7"/>
    <w:rPr>
      <w:sz w:val="24"/>
      <w:lang w:eastAsia="zh-CN"/>
    </w:rPr>
  </w:style>
  <w:style w:type="paragraph" w:styleId="Tekstpodstawowy2">
    <w:name w:val="Body Text 2"/>
    <w:basedOn w:val="Normalny"/>
    <w:link w:val="Tekstpodstawowy2Znak"/>
    <w:rsid w:val="00C214D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214D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D39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3920"/>
  </w:style>
  <w:style w:type="character" w:styleId="Odwoanieprzypisukocowego">
    <w:name w:val="endnote reference"/>
    <w:rsid w:val="006D3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29C0"/>
    <w:pPr>
      <w:ind w:left="708"/>
    </w:pPr>
  </w:style>
  <w:style w:type="character" w:customStyle="1" w:styleId="Nagwek1Znak">
    <w:name w:val="Nagłówek 1 Znak"/>
    <w:link w:val="Nagwek1"/>
    <w:rsid w:val="00823F8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semiHidden/>
    <w:rsid w:val="0085303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vgsua">
    <w:name w:val="cvgsua"/>
    <w:basedOn w:val="Normalny"/>
    <w:rsid w:val="002E3E64"/>
    <w:pPr>
      <w:spacing w:before="100" w:beforeAutospacing="1" w:after="100" w:afterAutospacing="1"/>
    </w:pPr>
  </w:style>
  <w:style w:type="character" w:customStyle="1" w:styleId="oypena">
    <w:name w:val="oypena"/>
    <w:basedOn w:val="Domylnaczcionkaakapitu"/>
    <w:rsid w:val="002E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3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7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uro@wzhkwarszawa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zhkwarszawa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0268-896E-43E5-8C97-06F1AA42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1152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Links>
    <vt:vector size="12" baseType="variant">
      <vt:variant>
        <vt:i4>5177442</vt:i4>
      </vt:variant>
      <vt:variant>
        <vt:i4>3</vt:i4>
      </vt:variant>
      <vt:variant>
        <vt:i4>0</vt:i4>
      </vt:variant>
      <vt:variant>
        <vt:i4>5</vt:i4>
      </vt:variant>
      <vt:variant>
        <vt:lpwstr>mailto:biuro@wzhkwarszawa.pl</vt:lpwstr>
      </vt:variant>
      <vt:variant>
        <vt:lpwstr/>
      </vt:variant>
      <vt:variant>
        <vt:i4>8257571</vt:i4>
      </vt:variant>
      <vt:variant>
        <vt:i4>0</vt:i4>
      </vt:variant>
      <vt:variant>
        <vt:i4>0</vt:i4>
      </vt:variant>
      <vt:variant>
        <vt:i4>5</vt:i4>
      </vt:variant>
      <vt:variant>
        <vt:lpwstr>http://www.wzhkwarszawa.pl/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Barbara</cp:lastModifiedBy>
  <cp:revision>6</cp:revision>
  <cp:lastPrinted>2023-04-27T19:27:00Z</cp:lastPrinted>
  <dcterms:created xsi:type="dcterms:W3CDTF">2025-04-23T10:48:00Z</dcterms:created>
  <dcterms:modified xsi:type="dcterms:W3CDTF">2025-05-15T11:22:00Z</dcterms:modified>
</cp:coreProperties>
</file>